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A75A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267BDC">
        <w:rPr>
          <w:rFonts w:ascii="Times New Roman" w:eastAsia="Calibri" w:hAnsi="Times New Roman" w:cs="Times New Roman"/>
          <w:sz w:val="28"/>
        </w:rPr>
        <w:t>Российская Федерация</w:t>
      </w:r>
    </w:p>
    <w:p w14:paraId="3B73E8CF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267BDC">
        <w:rPr>
          <w:rFonts w:ascii="Times New Roman" w:eastAsia="Calibri" w:hAnsi="Times New Roman" w:cs="Times New Roman"/>
          <w:sz w:val="28"/>
        </w:rPr>
        <w:t>департамент образования мэрии г. Магадана</w:t>
      </w:r>
    </w:p>
    <w:p w14:paraId="68B7211E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67BDC">
        <w:rPr>
          <w:rFonts w:ascii="Times New Roman" w:eastAsia="Calibri" w:hAnsi="Times New Roman" w:cs="Times New Roman"/>
          <w:b/>
          <w:sz w:val="28"/>
        </w:rPr>
        <w:t>Муниципальное общеобразовательное учреждение</w:t>
      </w:r>
      <w:bookmarkStart w:id="0" w:name="_GoBack"/>
      <w:bookmarkEnd w:id="0"/>
    </w:p>
    <w:p w14:paraId="547E6685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67BDC">
        <w:rPr>
          <w:rFonts w:ascii="Times New Roman" w:eastAsia="Calibri" w:hAnsi="Times New Roman" w:cs="Times New Roman"/>
          <w:b/>
          <w:sz w:val="28"/>
        </w:rPr>
        <w:t>«ГИМНАЗИЯ (АНГЛИЙСКАЯ)»</w:t>
      </w:r>
    </w:p>
    <w:p w14:paraId="102FE85E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67BDC">
        <w:rPr>
          <w:rFonts w:ascii="Times New Roman" w:eastAsia="Calibri" w:hAnsi="Times New Roman" w:cs="Times New Roman"/>
        </w:rPr>
        <w:t>г. Магадан, ул. Якутская 44-а, (4132)624780, e-</w:t>
      </w:r>
      <w:proofErr w:type="spellStart"/>
      <w:r w:rsidRPr="00267BDC">
        <w:rPr>
          <w:rFonts w:ascii="Times New Roman" w:eastAsia="Calibri" w:hAnsi="Times New Roman" w:cs="Times New Roman"/>
        </w:rPr>
        <w:t>mail</w:t>
      </w:r>
      <w:proofErr w:type="spellEnd"/>
      <w:r w:rsidRPr="00267BDC">
        <w:rPr>
          <w:rFonts w:ascii="Times New Roman" w:eastAsia="Calibri" w:hAnsi="Times New Roman" w:cs="Times New Roman"/>
        </w:rPr>
        <w:t>:</w:t>
      </w:r>
    </w:p>
    <w:p w14:paraId="18F20EC8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hyperlink r:id="rId5" w:history="1">
        <w:r w:rsidRPr="00267BDC">
          <w:rPr>
            <w:rFonts w:ascii="Times New Roman" w:eastAsia="Calibri" w:hAnsi="Times New Roman" w:cs="Times New Roman"/>
            <w:color w:val="0563C1" w:themeColor="hyperlink"/>
            <w:u w:val="single"/>
          </w:rPr>
          <w:t>ou17@magadngorod.ru</w:t>
        </w:r>
      </w:hyperlink>
    </w:p>
    <w:p w14:paraId="192DBDB7" w14:textId="77777777" w:rsidR="00D805D9" w:rsidRPr="00267BDC" w:rsidRDefault="00D805D9" w:rsidP="00D805D9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8"/>
        <w:gridCol w:w="3370"/>
        <w:gridCol w:w="3089"/>
      </w:tblGrid>
      <w:tr w:rsidR="00D805D9" w:rsidRPr="00267BDC" w14:paraId="6C259C6F" w14:textId="77777777" w:rsidTr="006077D7">
        <w:trPr>
          <w:trHeight w:val="2712"/>
        </w:trPr>
        <w:tc>
          <w:tcPr>
            <w:tcW w:w="3338" w:type="dxa"/>
          </w:tcPr>
          <w:p w14:paraId="0AD3CBA8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7A38AC04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 учителей русского языка и литературы</w:t>
            </w:r>
          </w:p>
          <w:p w14:paraId="6B2C1A4C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5F9D7C3" w14:textId="77777777" w:rsidR="00D805D9" w:rsidRPr="00267BDC" w:rsidRDefault="00D805D9" w:rsidP="0086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Строилова О.М.</w:t>
            </w:r>
          </w:p>
          <w:p w14:paraId="2CD71AF3" w14:textId="77777777" w:rsidR="00D805D9" w:rsidRPr="00267BDC" w:rsidRDefault="00D805D9" w:rsidP="0086259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№ 5</w:t>
            </w:r>
          </w:p>
          <w:p w14:paraId="53319E37" w14:textId="77777777" w:rsidR="00D805D9" w:rsidRPr="00267BDC" w:rsidRDefault="00D805D9" w:rsidP="0086259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28» мая 2024</w:t>
            </w: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318F77D4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0" w:type="dxa"/>
          </w:tcPr>
          <w:p w14:paraId="67F4BD4E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ПРОВЕРЕНО</w:t>
            </w:r>
          </w:p>
          <w:p w14:paraId="330F4981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6C83B07A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31637A0" w14:textId="77777777" w:rsidR="00D805D9" w:rsidRPr="00267BDC" w:rsidRDefault="00D805D9" w:rsidP="0086259F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Лепешкина Л.Е.</w:t>
            </w:r>
          </w:p>
          <w:p w14:paraId="5660BFFA" w14:textId="77777777" w:rsidR="00D805D9" w:rsidRPr="00503C2E" w:rsidRDefault="00D805D9" w:rsidP="0086259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«____». _______ 2024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58B1C544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</w:tcPr>
          <w:p w14:paraId="36E9ADAD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3DB895DF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МАОУ «Гимназия (английская)»</w:t>
            </w:r>
          </w:p>
          <w:p w14:paraId="6D5A658C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FF6AE63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14:paraId="758CCF9F" w14:textId="77777777" w:rsidR="00D805D9" w:rsidRPr="00267BDC" w:rsidRDefault="00D805D9" w:rsidP="0086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7B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Зюзина О.В.</w:t>
            </w:r>
          </w:p>
          <w:p w14:paraId="360607CA" w14:textId="77777777" w:rsidR="00D805D9" w:rsidRPr="00503C2E" w:rsidRDefault="00D805D9" w:rsidP="008625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</w:p>
          <w:p w14:paraId="2065A222" w14:textId="77777777" w:rsidR="00D805D9" w:rsidRPr="00503C2E" w:rsidRDefault="00D805D9" w:rsidP="0086259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«_______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 2024</w:t>
            </w:r>
            <w:r w:rsidRPr="00503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7609AC58" w14:textId="77777777" w:rsidR="00D805D9" w:rsidRPr="00267BDC" w:rsidRDefault="00D805D9" w:rsidP="008625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9EF40E3" w14:textId="77777777" w:rsidR="00D805D9" w:rsidRPr="00267BDC" w:rsidRDefault="00D805D9" w:rsidP="00D805D9">
      <w:pPr>
        <w:rPr>
          <w:rFonts w:ascii="Calibri" w:eastAsia="Calibri" w:hAnsi="Calibri" w:cs="Times New Roman"/>
          <w:sz w:val="28"/>
          <w:szCs w:val="28"/>
        </w:rPr>
      </w:pPr>
    </w:p>
    <w:p w14:paraId="6A993A53" w14:textId="77777777" w:rsidR="00D805D9" w:rsidRPr="00267BDC" w:rsidRDefault="00D805D9" w:rsidP="00D805D9">
      <w:pPr>
        <w:spacing w:line="408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  <w:r w:rsidRPr="00267BDC">
        <w:rPr>
          <w:rFonts w:eastAsiaTheme="minorEastAsia"/>
          <w:b/>
          <w:color w:val="000000"/>
          <w:sz w:val="28"/>
          <w:szCs w:val="28"/>
          <w:lang w:eastAsia="ru-RU"/>
        </w:rPr>
        <w:t xml:space="preserve"> </w:t>
      </w:r>
    </w:p>
    <w:p w14:paraId="135F77B8" w14:textId="77777777" w:rsidR="00D805D9" w:rsidRPr="00267BDC" w:rsidRDefault="00D805D9" w:rsidP="00D805D9">
      <w:pPr>
        <w:spacing w:line="408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67BDC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курса Русский язык</w:t>
      </w:r>
    </w:p>
    <w:p w14:paraId="50808118" w14:textId="77777777" w:rsidR="00D805D9" w:rsidRPr="00267BDC" w:rsidRDefault="00D805D9" w:rsidP="00D805D9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Уровень образования, класс: основное общее образование, 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классы</w:t>
      </w:r>
    </w:p>
    <w:p w14:paraId="6CE558D9" w14:textId="77777777" w:rsidR="00D805D9" w:rsidRPr="00267BDC" w:rsidRDefault="00D805D9" w:rsidP="00D805D9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Количество часов: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68</w:t>
      </w: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час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ов </w:t>
      </w: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</w:t>
      </w:r>
      <w:proofErr w:type="gramEnd"/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год,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часа в неделю</w:t>
      </w:r>
    </w:p>
    <w:p w14:paraId="358E6296" w14:textId="77777777" w:rsidR="00D805D9" w:rsidRPr="00267BDC" w:rsidRDefault="00D805D9" w:rsidP="00D805D9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67B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Программа разработана в соответствии с ФГОС ООО с учетом ФОП СОО</w:t>
      </w:r>
    </w:p>
    <w:p w14:paraId="3268E1BF" w14:textId="77777777" w:rsidR="00D805D9" w:rsidRDefault="00D805D9" w:rsidP="00D805D9">
      <w:pPr>
        <w:spacing w:line="240" w:lineRule="auto"/>
        <w:ind w:left="12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УМК: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Рыбченкова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Л.М., Александрова О.М., Загоровская О.В. и др. Русский язык. 11 класс. Учебник в 2 частях</w:t>
      </w:r>
      <w:r>
        <w:rPr>
          <w:rFonts w:ascii="Calibri" w:eastAsia="Calibri" w:hAnsi="Calibri" w:cs="Times New Roman"/>
          <w:b/>
          <w:sz w:val="28"/>
          <w:szCs w:val="28"/>
        </w:rPr>
        <w:t xml:space="preserve">.  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Издательство «Просвещение»</w:t>
      </w:r>
    </w:p>
    <w:p w14:paraId="7CA91A46" w14:textId="77777777" w:rsidR="00D805D9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61F0FA" w14:textId="77777777" w:rsidR="00D805D9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66A946" w14:textId="77777777" w:rsidR="00D805D9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789F0D" w14:textId="77777777" w:rsidR="00D805D9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7A672E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D4FEB2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3BA1DE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BDAC20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80FF72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D49E9D" w14:textId="77777777" w:rsidR="00D805D9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D5E3F1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969EF2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5C7045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4BF66A" w14:textId="77777777" w:rsidR="00D805D9" w:rsidRPr="00267BDC" w:rsidRDefault="00D805D9" w:rsidP="00D8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Магадан, 2024</w:t>
      </w:r>
    </w:p>
    <w:p w14:paraId="1338F0FD" w14:textId="77777777" w:rsidR="00D805D9" w:rsidRPr="00267BDC" w:rsidRDefault="00D805D9" w:rsidP="00D805D9">
      <w:pPr>
        <w:widowControl w:val="0"/>
        <w:autoSpaceDE w:val="0"/>
        <w:autoSpaceDN w:val="0"/>
        <w:spacing w:before="86" w:after="0" w:line="252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литература»)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соответственно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по русскому языку, русский язык) включает пояснительную записку,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содержание обучения, планируемые результаты освоения программы по русскому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планирование.</w:t>
      </w:r>
    </w:p>
    <w:p w14:paraId="0A81E165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52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общие цели и задачи изучения русского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языка, место в структуре учебного плана, а также подходы к отбору содержания 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определению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результатов.</w:t>
      </w:r>
    </w:p>
    <w:p w14:paraId="33B09E1C" w14:textId="77777777" w:rsidR="00D805D9" w:rsidRPr="00267BDC" w:rsidRDefault="00D805D9" w:rsidP="00D805D9">
      <w:pPr>
        <w:widowControl w:val="0"/>
        <w:autoSpaceDE w:val="0"/>
        <w:autoSpaceDN w:val="0"/>
        <w:spacing w:before="8" w:after="0" w:line="252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раскрывает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линии,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предлагаются для обязательного изучения в каждом классе на уровне среднего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19AE576A" w14:textId="77777777" w:rsidR="00D805D9" w:rsidRDefault="00D805D9" w:rsidP="00D805D9">
      <w:pPr>
        <w:widowControl w:val="0"/>
        <w:autoSpaceDE w:val="0"/>
        <w:autoSpaceDN w:val="0"/>
        <w:spacing w:before="9" w:after="0" w:line="252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программы по русскому языку включают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личностные,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весь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505C3CAC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52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11 классы в 2024 – 2025 учебном году доучиваются по учебном плану, начатому в прошлом учебном 2023 – 2024 году. Поэтому на изучение русского языка в 11 классе отводится 2 часа в неделю (68 часа в год, базовый уровень). Данная программа и тематическое планирование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ней  приведены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ФООП.</w:t>
      </w:r>
    </w:p>
    <w:p w14:paraId="7D90710A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14:paraId="294D95AE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3FE0AA6" wp14:editId="23EB8116">
                <wp:simplePos x="0" y="0"/>
                <wp:positionH relativeFrom="page">
                  <wp:posOffset>724535</wp:posOffset>
                </wp:positionH>
                <wp:positionV relativeFrom="paragraph">
                  <wp:posOffset>239395</wp:posOffset>
                </wp:positionV>
                <wp:extent cx="6304915" cy="1270"/>
                <wp:effectExtent l="10160" t="10795" r="9525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9929"/>
                            <a:gd name="T2" fmla="+- 0 11070 1141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1C6FF" id="Полилиния 6" o:spid="_x0000_s1026" style="position:absolute;margin-left:57.05pt;margin-top:18.85pt;width:496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Pr="00267B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ПОЯСНИТЕЛЬНАЯ</w:t>
      </w:r>
      <w:r w:rsidRPr="00267BDC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2073F03B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14:paraId="1AD3CDDE" w14:textId="77777777" w:rsidR="00D805D9" w:rsidRPr="00267BDC" w:rsidRDefault="00D805D9" w:rsidP="00D805D9">
      <w:pPr>
        <w:widowControl w:val="0"/>
        <w:autoSpaceDE w:val="0"/>
        <w:autoSpaceDN w:val="0"/>
        <w:spacing w:after="0" w:line="252" w:lineRule="auto"/>
        <w:ind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методической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учителю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ориентированной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тенденции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активные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методики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14:paraId="4A8D8D99" w14:textId="77777777" w:rsidR="00D805D9" w:rsidRPr="00267BDC" w:rsidRDefault="00D805D9" w:rsidP="00D805D9">
      <w:pPr>
        <w:widowControl w:val="0"/>
        <w:autoSpaceDE w:val="0"/>
        <w:autoSpaceDN w:val="0"/>
        <w:spacing w:after="0" w:line="33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позволит учителю:</w:t>
      </w:r>
    </w:p>
    <w:p w14:paraId="337DF927" w14:textId="77777777" w:rsidR="00D805D9" w:rsidRPr="00267BDC" w:rsidRDefault="00D805D9" w:rsidP="00D805D9">
      <w:pPr>
        <w:widowControl w:val="0"/>
        <w:numPr>
          <w:ilvl w:val="0"/>
          <w:numId w:val="1"/>
        </w:numPr>
        <w:tabs>
          <w:tab w:val="left" w:pos="1001"/>
        </w:tabs>
        <w:autoSpaceDE w:val="0"/>
        <w:autoSpaceDN w:val="0"/>
        <w:spacing w:before="14" w:after="0" w:line="252" w:lineRule="auto"/>
        <w:ind w:right="142" w:firstLine="569"/>
        <w:jc w:val="both"/>
        <w:rPr>
          <w:rFonts w:ascii="Times New Roman" w:eastAsia="Times New Roman" w:hAnsi="Times New Roman" w:cs="Times New Roman"/>
          <w:sz w:val="28"/>
        </w:rPr>
      </w:pPr>
      <w:r w:rsidRPr="00267BDC">
        <w:rPr>
          <w:rFonts w:ascii="Times New Roman" w:eastAsia="Times New Roman" w:hAnsi="Times New Roman" w:cs="Times New Roman"/>
          <w:spacing w:val="-1"/>
          <w:position w:val="1"/>
          <w:sz w:val="28"/>
        </w:rPr>
        <w:t>реализовать</w:t>
      </w:r>
      <w:r w:rsidRPr="00267BDC">
        <w:rPr>
          <w:rFonts w:ascii="Times New Roman" w:eastAsia="Times New Roman" w:hAnsi="Times New Roman" w:cs="Times New Roman"/>
          <w:spacing w:val="-12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position w:val="1"/>
          <w:sz w:val="28"/>
        </w:rPr>
        <w:t>в</w:t>
      </w:r>
      <w:r w:rsidRPr="00267BDC">
        <w:rPr>
          <w:rFonts w:ascii="Times New Roman" w:eastAsia="Times New Roman" w:hAnsi="Times New Roman" w:cs="Times New Roman"/>
          <w:spacing w:val="-16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position w:val="1"/>
          <w:sz w:val="28"/>
        </w:rPr>
        <w:t>процессе</w:t>
      </w:r>
      <w:r w:rsidRPr="00267BDC">
        <w:rPr>
          <w:rFonts w:ascii="Times New Roman" w:eastAsia="Times New Roman" w:hAnsi="Times New Roman" w:cs="Times New Roman"/>
          <w:spacing w:val="-14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position w:val="1"/>
          <w:sz w:val="28"/>
        </w:rPr>
        <w:t>преподавания</w:t>
      </w:r>
      <w:r w:rsidRPr="00267BDC">
        <w:rPr>
          <w:rFonts w:ascii="Times New Roman" w:eastAsia="Times New Roman" w:hAnsi="Times New Roman" w:cs="Times New Roman"/>
          <w:spacing w:val="-12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16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языка</w:t>
      </w:r>
      <w:r w:rsidRPr="00267BDC">
        <w:rPr>
          <w:rFonts w:ascii="Times New Roman" w:eastAsia="Times New Roman" w:hAnsi="Times New Roman" w:cs="Times New Roman"/>
          <w:spacing w:val="-15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современные</w:t>
      </w:r>
      <w:r w:rsidRPr="00267BDC">
        <w:rPr>
          <w:rFonts w:ascii="Times New Roman" w:eastAsia="Times New Roman" w:hAnsi="Times New Roman" w:cs="Times New Roman"/>
          <w:spacing w:val="-14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подходы</w:t>
      </w:r>
      <w:r w:rsidRPr="00267BDC">
        <w:rPr>
          <w:rFonts w:ascii="Times New Roman" w:eastAsia="Times New Roman" w:hAnsi="Times New Roman" w:cs="Times New Roman"/>
          <w:spacing w:val="-68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к достижению личностных, метапредметных и предметных результатов обучения,</w:t>
      </w:r>
      <w:r w:rsidRPr="00267BD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сформулированных</w:t>
      </w:r>
      <w:r w:rsidRPr="00267BD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во</w:t>
      </w:r>
      <w:r w:rsidRPr="00267BD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ФГОС</w:t>
      </w:r>
      <w:r w:rsidRPr="00267BD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СОО;</w:t>
      </w:r>
    </w:p>
    <w:p w14:paraId="02CC2D74" w14:textId="77777777" w:rsidR="00D805D9" w:rsidRPr="00267BDC" w:rsidRDefault="00D805D9" w:rsidP="00D805D9">
      <w:pPr>
        <w:widowControl w:val="0"/>
        <w:numPr>
          <w:ilvl w:val="0"/>
          <w:numId w:val="1"/>
        </w:numPr>
        <w:tabs>
          <w:tab w:val="left" w:pos="1001"/>
        </w:tabs>
        <w:autoSpaceDE w:val="0"/>
        <w:autoSpaceDN w:val="0"/>
        <w:spacing w:after="0" w:line="252" w:lineRule="auto"/>
        <w:ind w:right="150" w:firstLine="569"/>
        <w:jc w:val="both"/>
        <w:rPr>
          <w:rFonts w:ascii="Times New Roman" w:eastAsia="Times New Roman" w:hAnsi="Times New Roman" w:cs="Times New Roman"/>
          <w:sz w:val="28"/>
        </w:rPr>
      </w:pPr>
      <w:r w:rsidRPr="00267BDC">
        <w:rPr>
          <w:rFonts w:ascii="Times New Roman" w:eastAsia="Times New Roman" w:hAnsi="Times New Roman" w:cs="Times New Roman"/>
          <w:position w:val="1"/>
          <w:sz w:val="28"/>
        </w:rPr>
        <w:t>определить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структурировать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планируемые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результаты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обучения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содержание</w:t>
      </w:r>
      <w:r w:rsidRPr="00267BD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языка</w:t>
      </w:r>
      <w:r w:rsidRPr="00267BD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по</w:t>
      </w:r>
      <w:r w:rsidRPr="00267BD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годам</w:t>
      </w:r>
      <w:r w:rsidRPr="00267BD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обучения в</w:t>
      </w:r>
      <w:r w:rsidRPr="00267BD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соответствии со</w:t>
      </w:r>
      <w:r w:rsidRPr="00267BD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ФГОС</w:t>
      </w:r>
      <w:r w:rsidRPr="00267BD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СОО;</w:t>
      </w:r>
    </w:p>
    <w:p w14:paraId="6DF87E46" w14:textId="77777777" w:rsidR="00D805D9" w:rsidRPr="00267BDC" w:rsidRDefault="00D805D9" w:rsidP="00D805D9">
      <w:pPr>
        <w:widowControl w:val="0"/>
        <w:numPr>
          <w:ilvl w:val="0"/>
          <w:numId w:val="1"/>
        </w:numPr>
        <w:tabs>
          <w:tab w:val="left" w:pos="1001"/>
        </w:tabs>
        <w:autoSpaceDE w:val="0"/>
        <w:autoSpaceDN w:val="0"/>
        <w:spacing w:after="0" w:line="247" w:lineRule="auto"/>
        <w:ind w:right="144" w:firstLine="569"/>
        <w:jc w:val="both"/>
        <w:rPr>
          <w:rFonts w:ascii="Times New Roman" w:eastAsia="Times New Roman" w:hAnsi="Times New Roman" w:cs="Times New Roman"/>
          <w:sz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</w:rPr>
        <w:t>разработать</w:t>
      </w:r>
      <w:r w:rsidRPr="00267BD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календарно-тематическое</w:t>
      </w:r>
      <w:r w:rsidRPr="00267BDC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планирование</w:t>
      </w:r>
      <w:r w:rsidRPr="00267BD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с</w:t>
      </w:r>
      <w:r w:rsidRPr="00267BD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учётом</w:t>
      </w:r>
      <w:r w:rsidRPr="00267BDC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особенностей</w:t>
      </w:r>
      <w:r w:rsidRPr="00267BD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</w:rPr>
        <w:t>конкретного</w:t>
      </w:r>
      <w:r w:rsidRPr="00267BDC">
        <w:rPr>
          <w:rFonts w:ascii="Times New Roman" w:eastAsia="Times New Roman" w:hAnsi="Times New Roman" w:cs="Times New Roman"/>
          <w:spacing w:val="-2"/>
          <w:position w:val="1"/>
          <w:sz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</w:rPr>
        <w:t>класса.</w:t>
      </w:r>
    </w:p>
    <w:p w14:paraId="71113A0A" w14:textId="77777777" w:rsidR="00D805D9" w:rsidRPr="00267BDC" w:rsidRDefault="00D805D9" w:rsidP="00D805D9">
      <w:pPr>
        <w:widowControl w:val="0"/>
        <w:autoSpaceDE w:val="0"/>
        <w:autoSpaceDN w:val="0"/>
        <w:spacing w:before="11" w:after="0" w:line="252" w:lineRule="auto"/>
        <w:ind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государственный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межнационального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национальный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народа.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государственный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является средством коммуникации всех народов Российской Федерации, основой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социально-экономической,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культурной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духовной консолидации.</w:t>
      </w:r>
    </w:p>
    <w:p w14:paraId="3CEC9715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52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нравственности,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любви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Родине,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культурам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развитию эмоционального интеллекта, способности понимать и уважать мнение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5B6CC76F" w14:textId="77777777" w:rsidR="00D805D9" w:rsidRPr="00267BDC" w:rsidRDefault="00D805D9" w:rsidP="00D805D9">
      <w:pPr>
        <w:widowControl w:val="0"/>
        <w:autoSpaceDE w:val="0"/>
        <w:autoSpaceDN w:val="0"/>
        <w:spacing w:before="86" w:after="0" w:line="256" w:lineRule="auto"/>
        <w:ind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обеспечивая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коммуникативное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только предметом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средством овладения другими учебными дисциплинами в сфере гуманитарных,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естественных,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наук.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оказывает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непосредственное воздействие на качество освоения других учебных предметов,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 процессы формирования универсальных интеллектуальных умений, навыков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самоорганизации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самоконтроля.</w:t>
      </w:r>
    </w:p>
    <w:p w14:paraId="772BE01C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56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Свободное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успешному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взаимодействию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сотрудничеству в повседневной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многонационального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</w:p>
    <w:p w14:paraId="69419CDD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образования, когда на предыдущем уровне общего образования освоены основные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теоретические знания о языке и речи, сформированы соответствующие умения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навыки,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большей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пользоваться русским языком в разных условиях общения, повышение речевой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функционирования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14:paraId="152BAC85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Системообразующей доминантой содержания программы по русскому языку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является направленность на полноценное овладение культурой речи во всех её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аспектах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(нормативном,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коммуникативном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этическом),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учебно-научной,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официально-деловой, социально-бытовой, социально-культурной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сферах общения;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готовности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речевому взаимодействию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взаимопониманию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14:paraId="478622D0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Важнейшей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составляющей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общего    образования   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являются   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элементы   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содержания,     ориентированные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(читательской)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грамотности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извлечения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форматов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(гипертексты,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графика,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другие)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понимания,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сжатия,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трансформации,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14:paraId="7FF25DC0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 соответствии с принципом преемственности изучение русского языка 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основывается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знаниях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компетенциях,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начальном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уровнях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образования, и предусматривает систематизацию знаний о языке как системе, 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основных единицах и уровнях; знаний о тексте, включая тексты новых форматов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(гипертексты,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графика,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другие).</w:t>
      </w:r>
    </w:p>
    <w:p w14:paraId="100386F0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программы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языку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выделяются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три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сквозные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линии:</w:t>
      </w:r>
    </w:p>
    <w:p w14:paraId="725C6626" w14:textId="77777777" w:rsidR="00D805D9" w:rsidRPr="00267BDC" w:rsidRDefault="00D805D9" w:rsidP="00D805D9">
      <w:pPr>
        <w:widowControl w:val="0"/>
        <w:autoSpaceDE w:val="0"/>
        <w:autoSpaceDN w:val="0"/>
        <w:spacing w:before="20" w:after="0" w:line="254" w:lineRule="auto"/>
        <w:ind w:right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«Язык и речь. Культура речи», «Речь. Речевое общение. Текст», «Функциональная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стилистика.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речи».</w:t>
      </w:r>
    </w:p>
    <w:p w14:paraId="5DC7AC26" w14:textId="77777777" w:rsidR="00D805D9" w:rsidRPr="00267BDC" w:rsidRDefault="00D805D9" w:rsidP="00D805D9">
      <w:pPr>
        <w:widowControl w:val="0"/>
        <w:autoSpaceDE w:val="0"/>
        <w:autoSpaceDN w:val="0"/>
        <w:spacing w:before="86" w:after="0" w:line="259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Изучение русского языка на базовом уровне обеспечивает общекультурный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молодого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продолжению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14:paraId="502420D2" w14:textId="77777777" w:rsidR="00D805D9" w:rsidRPr="00267BDC" w:rsidRDefault="00D805D9" w:rsidP="00D805D9">
      <w:pPr>
        <w:widowControl w:val="0"/>
        <w:autoSpaceDE w:val="0"/>
        <w:autoSpaceDN w:val="0"/>
        <w:spacing w:after="0" w:line="254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Изучение русского языка направлено на достижение следующих целей: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67BDC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267BDC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общероссийской</w:t>
      </w:r>
      <w:r w:rsidRPr="00267BDC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гражданственности,</w:t>
      </w:r>
      <w:r w:rsidRPr="00267BDC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патриотизма,</w:t>
      </w:r>
    </w:p>
    <w:p w14:paraId="150BEB2A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уважения к русскому языку как государственному языку Российской Федерации 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   межнационального   общения    на   основе    расширения    представлений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 функциях русского языка в России и мире;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языке как духовной,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нравственной   и   культурной   ценности   многонационального   народа   России;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личности;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отражении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ценностей;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языку;</w:t>
      </w:r>
    </w:p>
    <w:p w14:paraId="054959B1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инструментом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взаимоотношений;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понимание роли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 развитии ключевых компетенций, необходимых для успешной самореализации,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овладения будущей профессией,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самообразования и социализации;</w:t>
      </w:r>
    </w:p>
    <w:p w14:paraId="6A028DF3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овладения основными понятиями культуры речи и функциональной стилистики,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нормативного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единиц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круга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коммуникативных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самоанализу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самооценке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наблюдений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речью;</w:t>
      </w:r>
    </w:p>
    <w:p w14:paraId="7F0C9B62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грамотности: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текстовой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скрытой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(подтекстовой),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дополнительной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форматов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(гипертексты,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графика,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другие);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трансформировать,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использовать полученную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практической деятельности;</w:t>
      </w:r>
    </w:p>
    <w:p w14:paraId="21B20553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обобщение знаний о языке как системе, об основных правилах орфографии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пунктуации,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изобразительно-выразительных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средствах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 анализировать языковые единицы разных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орфографии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пунктуации,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изобразительно-выразительные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тексте;</w:t>
      </w:r>
    </w:p>
    <w:p w14:paraId="45830B68" w14:textId="77777777" w:rsidR="00D805D9" w:rsidRPr="00267BDC" w:rsidRDefault="00D805D9" w:rsidP="00D805D9">
      <w:pPr>
        <w:widowControl w:val="0"/>
        <w:tabs>
          <w:tab w:val="left" w:pos="2475"/>
          <w:tab w:val="left" w:pos="4057"/>
          <w:tab w:val="left" w:pos="5374"/>
          <w:tab w:val="left" w:pos="6324"/>
          <w:tab w:val="left" w:pos="6987"/>
          <w:tab w:val="left" w:pos="9375"/>
        </w:tabs>
        <w:autoSpaceDE w:val="0"/>
        <w:autoSpaceDN w:val="0"/>
        <w:spacing w:after="0" w:line="254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поддержки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языка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государственного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языка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267BDC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267BDC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недопущения</w:t>
      </w:r>
      <w:r w:rsidRPr="00267BDC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267BDC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нецензурной</w:t>
      </w:r>
      <w:r w:rsidRPr="00267BDC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267BDC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267BDC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Pr="00267BDC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тех,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267BDC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общеупотребительных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аналогов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русском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языке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перечень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которых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содержится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словарях.</w:t>
      </w:r>
    </w:p>
    <w:p w14:paraId="4F596ED8" w14:textId="77777777" w:rsidR="00D805D9" w:rsidRPr="00267BDC" w:rsidRDefault="00D805D9" w:rsidP="00D805D9">
      <w:pPr>
        <w:widowControl w:val="0"/>
        <w:autoSpaceDE w:val="0"/>
        <w:autoSpaceDN w:val="0"/>
        <w:spacing w:before="8" w:after="0" w:line="256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изучения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данном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образования.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14:paraId="34FE3B0C" w14:textId="77777777" w:rsidR="00D805D9" w:rsidRPr="00267BDC" w:rsidRDefault="00D805D9" w:rsidP="00D805D9">
      <w:pPr>
        <w:spacing w:line="256" w:lineRule="auto"/>
        <w:rPr>
          <w:rFonts w:eastAsiaTheme="minorEastAsia"/>
          <w:lang w:eastAsia="ru-RU"/>
        </w:rPr>
        <w:sectPr w:rsidR="00D805D9" w:rsidRPr="00267BDC">
          <w:pgSz w:w="11910" w:h="16850"/>
          <w:pgMar w:top="1140" w:right="720" w:bottom="940" w:left="980" w:header="710" w:footer="755" w:gutter="0"/>
          <w:cols w:space="720"/>
        </w:sectPr>
      </w:pPr>
    </w:p>
    <w:p w14:paraId="182C0863" w14:textId="77777777" w:rsidR="00D805D9" w:rsidRPr="00267BDC" w:rsidRDefault="00D805D9" w:rsidP="00D805D9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CC3E95C" wp14:editId="22DC2306">
                <wp:simplePos x="0" y="0"/>
                <wp:positionH relativeFrom="page">
                  <wp:posOffset>720090</wp:posOffset>
                </wp:positionH>
                <wp:positionV relativeFrom="paragraph">
                  <wp:posOffset>323215</wp:posOffset>
                </wp:positionV>
                <wp:extent cx="6304915" cy="1270"/>
                <wp:effectExtent l="5715" t="8890" r="13970" b="889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6EAAE" id="Полилиния 5" o:spid="_x0000_s1026" style="position:absolute;margin-left:56.7pt;margin-top:25.45pt;width:496.4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267BD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6C4A8D5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  <w:r w:rsidRPr="00B70B92">
        <w:rPr>
          <w:rFonts w:ascii="Times New Roman" w:eastAsia="Times New Roman" w:hAnsi="Times New Roman" w:cs="Times New Roman"/>
          <w:b/>
          <w:sz w:val="30"/>
          <w:szCs w:val="28"/>
        </w:rPr>
        <w:t>11 КЛАСС</w:t>
      </w:r>
    </w:p>
    <w:p w14:paraId="031C1D9E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  <w:r w:rsidRPr="00B70B92">
        <w:rPr>
          <w:rFonts w:ascii="Times New Roman" w:eastAsia="Times New Roman" w:hAnsi="Times New Roman" w:cs="Times New Roman"/>
          <w:b/>
          <w:sz w:val="30"/>
          <w:szCs w:val="28"/>
        </w:rPr>
        <w:t>Общие сведения о языке</w:t>
      </w:r>
    </w:p>
    <w:p w14:paraId="68A8EB12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14:paraId="334F05F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Культура речи в экологическом аспекте. Экология как наука, экология</w:t>
      </w:r>
    </w:p>
    <w:p w14:paraId="79A5430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языка (общее представление). Проблемы речевой культуры в современном</w:t>
      </w:r>
    </w:p>
    <w:p w14:paraId="5408488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 xml:space="preserve">обществе (стилистические изменения в лексике, огрубление </w:t>
      </w:r>
      <w:proofErr w:type="spellStart"/>
      <w:r w:rsidRPr="00B70B92">
        <w:rPr>
          <w:rFonts w:ascii="Times New Roman" w:eastAsia="Times New Roman" w:hAnsi="Times New Roman" w:cs="Times New Roman"/>
          <w:sz w:val="28"/>
          <w:szCs w:val="28"/>
        </w:rPr>
        <w:t>обиходноразговорной</w:t>
      </w:r>
      <w:proofErr w:type="spellEnd"/>
      <w:r w:rsidRPr="00B70B92">
        <w:rPr>
          <w:rFonts w:ascii="Times New Roman" w:eastAsia="Times New Roman" w:hAnsi="Times New Roman" w:cs="Times New Roman"/>
          <w:sz w:val="28"/>
          <w:szCs w:val="28"/>
        </w:rPr>
        <w:t xml:space="preserve"> речи, неоправданное употребление иноязычных заимствований</w:t>
      </w:r>
    </w:p>
    <w:p w14:paraId="5CD2D0FC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 другое) (обзор).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Язык и речь. Культура речи</w:t>
      </w:r>
    </w:p>
    <w:p w14:paraId="1EA83601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Си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нтаксис. Синтаксические нормы</w:t>
      </w:r>
    </w:p>
    <w:p w14:paraId="362C91C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Синтаксис как раздел лингвистики (повторение, обобщение).</w:t>
      </w:r>
    </w:p>
    <w:p w14:paraId="66E0D807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словосочетания и предложения.</w:t>
      </w:r>
    </w:p>
    <w:p w14:paraId="5ACC7DD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Изобразительно-выразительные средства синтаксиса. Синтаксический</w:t>
      </w:r>
    </w:p>
    <w:p w14:paraId="7204F0F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параллелизм, парцелляция, вопросно-ответная форма изложения, градация,</w:t>
      </w:r>
    </w:p>
    <w:p w14:paraId="429CBBE6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инверсия, лексический повтор, анафора, эпифора, антитеза; риторический</w:t>
      </w:r>
    </w:p>
    <w:p w14:paraId="11E138C1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вопрос, риторическое восклицание, риторическое обращение; многосоюзие,</w:t>
      </w:r>
    </w:p>
    <w:p w14:paraId="084B018F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бессоюзие.</w:t>
      </w:r>
    </w:p>
    <w:p w14:paraId="40877C5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Синтаксические нормы. Порядок слов в предложении. Основные нормы</w:t>
      </w:r>
    </w:p>
    <w:p w14:paraId="28B970E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согласования сказуемого с подлежащим, в состав которого входят слова</w:t>
      </w:r>
    </w:p>
    <w:p w14:paraId="6D2CB48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множество, ряд, большинство, меньшинство; с подлежащим, выраженным</w:t>
      </w:r>
    </w:p>
    <w:p w14:paraId="6716160D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количественно-именным сочетанием (двадцать лет, пять человек); имеющим</w:t>
      </w:r>
    </w:p>
    <w:p w14:paraId="5558D25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в своём составе числительные, оканчивающиеся на один; имеющим в своём</w:t>
      </w:r>
    </w:p>
    <w:p w14:paraId="4B8ABA89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составе числительные два, три, четыре или числительное, оканчивающееся</w:t>
      </w:r>
    </w:p>
    <w:p w14:paraId="2422EC91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на два, три, четыре. Согласование сказуемого с подлежащим, имеющим при</w:t>
      </w:r>
    </w:p>
    <w:p w14:paraId="6ADA458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себе приложение (типа диван-кровать, озеро Байкал). Согласование</w:t>
      </w:r>
    </w:p>
    <w:p w14:paraId="52A91CA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сказуемого с подлежащим, выраженным аббревиатурой, заимствованным</w:t>
      </w:r>
    </w:p>
    <w:p w14:paraId="3CBC6AA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несклоняемым существительным.</w:t>
      </w:r>
    </w:p>
    <w:p w14:paraId="2354C03F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нормы управления: правильный выбор падежной или</w:t>
      </w:r>
    </w:p>
    <w:p w14:paraId="055FE51E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предложно-падежной формы управляемого слова.</w:t>
      </w:r>
    </w:p>
    <w:p w14:paraId="4AE5542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нормы употребления однородных членов предложения.</w:t>
      </w:r>
    </w:p>
    <w:p w14:paraId="5ADAA5CC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нормы употребления причастных и деепричастных оборотов.</w:t>
      </w:r>
    </w:p>
    <w:p w14:paraId="11177B7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нормы построения сложных предложений.</w:t>
      </w:r>
    </w:p>
    <w:p w14:paraId="4CE7935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Пунктуация. Основные правила пунктуации</w:t>
      </w:r>
    </w:p>
    <w:p w14:paraId="6B0B482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Пунктуация как раздел лингвистики (повторение, обобщение).</w:t>
      </w:r>
    </w:p>
    <w:p w14:paraId="2ADC66E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Пунктуационный анализ предложения.</w:t>
      </w:r>
    </w:p>
    <w:p w14:paraId="64635D57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Разделы русской пунктуации и система правил, включённых в каждый</w:t>
      </w:r>
    </w:p>
    <w:p w14:paraId="5300B4C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из них: знаки препинания в конце предложений; знаки препинания внутри</w:t>
      </w:r>
    </w:p>
    <w:p w14:paraId="5D2374B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простого предложения; знаки препинания между частями сложного</w:t>
      </w:r>
    </w:p>
    <w:p w14:paraId="3442063F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предложения; знаки препинания при передаче чужой речи. Сочетание знаков</w:t>
      </w:r>
    </w:p>
    <w:p w14:paraId="63F6705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препинания.</w:t>
      </w:r>
    </w:p>
    <w:p w14:paraId="004057B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и их функции. Знаки препинания между подлежащим</w:t>
      </w:r>
    </w:p>
    <w:p w14:paraId="3F725529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 сказуемым.</w:t>
      </w:r>
    </w:p>
    <w:p w14:paraId="2039D087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членами.</w:t>
      </w:r>
    </w:p>
    <w:p w14:paraId="6501899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при обособлении.</w:t>
      </w:r>
    </w:p>
    <w:p w14:paraId="0708F2D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вводными конструкциями,</w:t>
      </w:r>
    </w:p>
    <w:p w14:paraId="7D594C1D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обращениями, междометиями.</w:t>
      </w:r>
    </w:p>
    <w:p w14:paraId="65C9FA3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предложении.</w:t>
      </w:r>
    </w:p>
    <w:p w14:paraId="10909EE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 с разными видами связи.</w:t>
      </w:r>
    </w:p>
    <w:p w14:paraId="172C704A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Знаки препинания при передаче чужой речи.</w:t>
      </w:r>
    </w:p>
    <w:p w14:paraId="1EDC8A19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Функциональная стилистика. Культура речи</w:t>
      </w:r>
    </w:p>
    <w:p w14:paraId="0DAA91F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Функциональная стилистика как раздел лингвистики. Стилистическая</w:t>
      </w:r>
    </w:p>
    <w:p w14:paraId="63AD682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норма (повторение, обобщение).</w:t>
      </w:r>
    </w:p>
    <w:p w14:paraId="0E8149F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Разговорная речь, сферы её использования, назначение. Основные</w:t>
      </w:r>
    </w:p>
    <w:p w14:paraId="10FFE34D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признаки разговорной речи: неофициальность, экспрессивность,</w:t>
      </w:r>
    </w:p>
    <w:p w14:paraId="43BFAE87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неподготовленность, преимущественно диалогическая форма. Фонетические,</w:t>
      </w:r>
    </w:p>
    <w:p w14:paraId="2B975BA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интонационные, лексические, морфологические, синтаксические</w:t>
      </w:r>
    </w:p>
    <w:p w14:paraId="68A474CD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особенности разговорной речи. Основные жанры разговорной речи: устный</w:t>
      </w:r>
    </w:p>
    <w:p w14:paraId="0821D9D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рассказ, беседа, спор и другие (обзор).</w:t>
      </w:r>
    </w:p>
    <w:p w14:paraId="15AE6F70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Научный стиль, сферы его использования, назначение. Основные</w:t>
      </w:r>
    </w:p>
    <w:p w14:paraId="5FF5D1DC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признаки научного стиля: отвлечённость, логичность, точность,</w:t>
      </w:r>
    </w:p>
    <w:p w14:paraId="7480CB45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объективность. Лексические, морфологические, синтаксические особенности</w:t>
      </w:r>
    </w:p>
    <w:p w14:paraId="0C031AE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 xml:space="preserve">научного стиля. Основные </w:t>
      </w:r>
      <w:proofErr w:type="spellStart"/>
      <w:r w:rsidRPr="00B70B92">
        <w:rPr>
          <w:rFonts w:ascii="Times New Roman" w:eastAsia="Times New Roman" w:hAnsi="Times New Roman" w:cs="Times New Roman"/>
          <w:sz w:val="28"/>
          <w:szCs w:val="28"/>
        </w:rPr>
        <w:t>подстили</w:t>
      </w:r>
      <w:proofErr w:type="spellEnd"/>
      <w:r w:rsidRPr="00B70B92">
        <w:rPr>
          <w:rFonts w:ascii="Times New Roman" w:eastAsia="Times New Roman" w:hAnsi="Times New Roman" w:cs="Times New Roman"/>
          <w:sz w:val="28"/>
          <w:szCs w:val="28"/>
        </w:rPr>
        <w:t xml:space="preserve"> научного стиля. Основные жанры</w:t>
      </w:r>
    </w:p>
    <w:p w14:paraId="6E2C5EC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научного стиля: монография, диссертация, научная статья, реферат, словарь,</w:t>
      </w:r>
    </w:p>
    <w:p w14:paraId="373D7F2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справочник, учебник и учебное пособие, лекция, доклад и другие (обзор).</w:t>
      </w:r>
    </w:p>
    <w:p w14:paraId="4D436969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стиль, сферы его использования, назначение.</w:t>
      </w:r>
    </w:p>
    <w:p w14:paraId="2E2FB91D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признаки официально-делового стиля: точность,</w:t>
      </w:r>
    </w:p>
    <w:p w14:paraId="77DD4A7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0B92">
        <w:rPr>
          <w:rFonts w:ascii="Times New Roman" w:eastAsia="Times New Roman" w:hAnsi="Times New Roman" w:cs="Times New Roman"/>
          <w:sz w:val="28"/>
          <w:szCs w:val="28"/>
        </w:rPr>
        <w:t>стандартизированность</w:t>
      </w:r>
      <w:proofErr w:type="spellEnd"/>
      <w:r w:rsidRPr="00B70B92">
        <w:rPr>
          <w:rFonts w:ascii="Times New Roman" w:eastAsia="Times New Roman" w:hAnsi="Times New Roman" w:cs="Times New Roman"/>
          <w:sz w:val="28"/>
          <w:szCs w:val="28"/>
        </w:rPr>
        <w:t>, стереотипность. Лексические, морфологические,</w:t>
      </w:r>
    </w:p>
    <w:p w14:paraId="7F7E1177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синтаксические особенности официально-делового стиля. Основные жанры</w:t>
      </w:r>
    </w:p>
    <w:p w14:paraId="2270ED7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официально-делового стиля: закон, устав, приказ; расписка, заявление,</w:t>
      </w:r>
    </w:p>
    <w:p w14:paraId="61525248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доверенность; автобиография, характеристика, резюме и другие (обзор).</w:t>
      </w:r>
    </w:p>
    <w:p w14:paraId="2E2B778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Публицистический стиль, сферы его использования, назначение.</w:t>
      </w:r>
    </w:p>
    <w:p w14:paraId="5494B0E2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Основные признаки публицистического стиля: экспрессивность,</w:t>
      </w:r>
    </w:p>
    <w:p w14:paraId="6752B533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0B92">
        <w:rPr>
          <w:rFonts w:ascii="Times New Roman" w:eastAsia="Times New Roman" w:hAnsi="Times New Roman" w:cs="Times New Roman"/>
          <w:sz w:val="28"/>
          <w:szCs w:val="28"/>
        </w:rPr>
        <w:t>призывность</w:t>
      </w:r>
      <w:proofErr w:type="spellEnd"/>
      <w:r w:rsidRPr="00B70B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B92">
        <w:rPr>
          <w:rFonts w:ascii="Times New Roman" w:eastAsia="Times New Roman" w:hAnsi="Times New Roman" w:cs="Times New Roman"/>
          <w:sz w:val="28"/>
          <w:szCs w:val="28"/>
        </w:rPr>
        <w:t>оценочность</w:t>
      </w:r>
      <w:proofErr w:type="spellEnd"/>
      <w:r w:rsidRPr="00B70B92">
        <w:rPr>
          <w:rFonts w:ascii="Times New Roman" w:eastAsia="Times New Roman" w:hAnsi="Times New Roman" w:cs="Times New Roman"/>
          <w:sz w:val="28"/>
          <w:szCs w:val="28"/>
        </w:rPr>
        <w:t>. Лексические, морфологические, синтаксические</w:t>
      </w:r>
    </w:p>
    <w:p w14:paraId="6AFE635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особенности публицистического стиля. Основные жанры публицистического</w:t>
      </w:r>
    </w:p>
    <w:p w14:paraId="3C358CBF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стиля: заметка, статья, репортаж, очерк, эссе, интервью (обзор).</w:t>
      </w:r>
    </w:p>
    <w:p w14:paraId="6D653F58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70B92">
        <w:rPr>
          <w:rFonts w:ascii="Times New Roman" w:eastAsia="Times New Roman" w:hAnsi="Times New Roman" w:cs="Times New Roman"/>
          <w:sz w:val="28"/>
          <w:szCs w:val="28"/>
        </w:rPr>
        <w:t>Язык художественной литературы и его отличие от других</w:t>
      </w:r>
    </w:p>
    <w:p w14:paraId="603C0981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функциональных разновидностей языка (повторение, обобщение). Основные</w:t>
      </w:r>
    </w:p>
    <w:p w14:paraId="7A45817C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признаки художественной речи: образность, широкое использование</w:t>
      </w:r>
    </w:p>
    <w:p w14:paraId="57857A44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изобразительно-выразительных средств, языковых средств других</w:t>
      </w:r>
    </w:p>
    <w:p w14:paraId="36B0653C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92">
        <w:rPr>
          <w:rFonts w:ascii="Times New Roman" w:eastAsia="Times New Roman" w:hAnsi="Times New Roman" w:cs="Times New Roman"/>
          <w:sz w:val="28"/>
          <w:szCs w:val="28"/>
        </w:rPr>
        <w:t>функциональных разновидностей языка.</w:t>
      </w:r>
    </w:p>
    <w:p w14:paraId="2828832B" w14:textId="77777777" w:rsidR="00D805D9" w:rsidRPr="00B70B92" w:rsidRDefault="00D805D9" w:rsidP="00D805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14:paraId="353CD054" w14:textId="77777777" w:rsidR="00D805D9" w:rsidRPr="00267BDC" w:rsidRDefault="00D805D9" w:rsidP="00D805D9">
      <w:pPr>
        <w:widowControl w:val="0"/>
        <w:autoSpaceDE w:val="0"/>
        <w:autoSpaceDN w:val="0"/>
        <w:spacing w:before="93" w:after="0" w:line="244" w:lineRule="auto"/>
        <w:ind w:right="19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3"/>
      <w:bookmarkEnd w:id="2"/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  <w:r w:rsidRPr="00267BD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ПО РУССКОМУ ЯЗЫКУ НА УРОВНЕ СРЕДНЕГО ОБЩЕГО</w:t>
      </w:r>
      <w:r w:rsidRPr="00267BD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7910F9D5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  <w:r w:rsidRPr="00267B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2386449" wp14:editId="786C2CD1">
                <wp:simplePos x="0" y="0"/>
                <wp:positionH relativeFrom="page">
                  <wp:posOffset>720090</wp:posOffset>
                </wp:positionH>
                <wp:positionV relativeFrom="paragraph">
                  <wp:posOffset>121920</wp:posOffset>
                </wp:positionV>
                <wp:extent cx="6304915" cy="1270"/>
                <wp:effectExtent l="5715" t="7620" r="13970" b="1016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014F8" id="Полилиния 4" o:spid="_x0000_s1026" style="position:absolute;margin-left:56.7pt;margin-top:9.6pt;width:496.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</w:p>
    <w:p w14:paraId="1B4D5FFC" w14:textId="77777777" w:rsidR="00D805D9" w:rsidRPr="00267BDC" w:rsidRDefault="00D805D9" w:rsidP="00D805D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026806EA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ЛИ</w:t>
      </w:r>
      <w:bookmarkStart w:id="3" w:name="_bookmark5"/>
      <w:bookmarkEnd w:id="3"/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ЧНОСТНЫЕ</w:t>
      </w:r>
      <w:r w:rsidRPr="00267BD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6BDDF39B" w14:textId="77777777" w:rsidR="00D805D9" w:rsidRDefault="00D805D9" w:rsidP="00D805D9">
      <w:pPr>
        <w:widowControl w:val="0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autoSpaceDE w:val="0"/>
        <w:autoSpaceDN w:val="0"/>
        <w:spacing w:before="124" w:after="0" w:line="242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267BDC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7BDC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267BDC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67BDC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267BDC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7BDC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267BDC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267BDC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 традиционными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духовно-нравственными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ценностями, принятыми в обществе правилами и нормами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способствуют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CD76EC8" w14:textId="77777777" w:rsidR="00D805D9" w:rsidRDefault="00D805D9" w:rsidP="00D805D9">
      <w:pPr>
        <w:widowControl w:val="0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autoSpaceDE w:val="0"/>
        <w:autoSpaceDN w:val="0"/>
        <w:spacing w:before="124" w:after="0" w:line="242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самопознания,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самовоспитания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саморазвития,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FC1C799" w14:textId="77777777" w:rsidR="00D805D9" w:rsidRPr="00267BDC" w:rsidRDefault="00D805D9" w:rsidP="00D805D9">
      <w:pPr>
        <w:widowControl w:val="0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autoSpaceDE w:val="0"/>
        <w:autoSpaceDN w:val="0"/>
        <w:spacing w:before="124" w:after="0" w:line="242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внутренней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позиции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личности,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position w:val="1"/>
          <w:sz w:val="28"/>
          <w:szCs w:val="28"/>
        </w:rPr>
        <w:t>патриотизма,</w:t>
      </w:r>
      <w:r w:rsidRPr="00267BDC">
        <w:rPr>
          <w:rFonts w:ascii="Times New Roman" w:eastAsia="Times New Roman" w:hAnsi="Times New Roman" w:cs="Times New Roman"/>
          <w:spacing w:val="-67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гражданственности;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защитников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267BDC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Героев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закону</w:t>
      </w:r>
      <w:r w:rsidRPr="00267BDC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правопорядку,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человеку</w:t>
      </w:r>
      <w:r w:rsidRPr="00267BDC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267BDC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людям</w:t>
      </w:r>
      <w:r w:rsidRPr="00267BDC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старшего</w:t>
      </w:r>
      <w:r w:rsidRPr="00267BDC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поколения;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взаимного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уважения,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бережного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культурному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многонационального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народа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Российской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природе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окружающей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среде.</w:t>
      </w:r>
    </w:p>
    <w:p w14:paraId="3813035C" w14:textId="77777777" w:rsidR="00D805D9" w:rsidRPr="00267BDC" w:rsidRDefault="00D805D9" w:rsidP="00D805D9">
      <w:pPr>
        <w:widowControl w:val="0"/>
        <w:autoSpaceDE w:val="0"/>
        <w:autoSpaceDN w:val="0"/>
        <w:spacing w:before="5" w:after="0" w:line="244" w:lineRule="auto"/>
        <w:ind w:right="147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обучающегося будут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14:paraId="4C74C4E6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15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гражданского</w:t>
      </w:r>
      <w:r w:rsidRPr="00267BD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6B29BA6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активного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общества;</w:t>
      </w:r>
    </w:p>
    <w:p w14:paraId="7D09FEF3" w14:textId="77777777" w:rsidR="00D805D9" w:rsidRPr="00267BDC" w:rsidRDefault="00D805D9" w:rsidP="00D805D9">
      <w:pPr>
        <w:widowControl w:val="0"/>
        <w:autoSpaceDE w:val="0"/>
        <w:autoSpaceDN w:val="0"/>
        <w:spacing w:before="5" w:after="0" w:line="244" w:lineRule="auto"/>
        <w:ind w:right="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правопорядка;</w:t>
      </w:r>
    </w:p>
    <w:p w14:paraId="0386B3B5" w14:textId="77777777" w:rsidR="00D805D9" w:rsidRPr="00267BDC" w:rsidRDefault="00D805D9" w:rsidP="00D805D9">
      <w:pPr>
        <w:widowControl w:val="0"/>
        <w:autoSpaceDE w:val="0"/>
        <w:autoSpaceDN w:val="0"/>
        <w:spacing w:after="0" w:line="244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принятие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традиционных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национальных,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общечеловеческих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гуманистических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демократических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сопоставлении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ситуациями,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отражёнными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текстах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литературных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произведений,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написанных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>русском языке;</w:t>
      </w:r>
    </w:p>
    <w:p w14:paraId="61A8CAF1" w14:textId="77777777" w:rsidR="00D805D9" w:rsidRPr="00267BDC" w:rsidRDefault="00D805D9" w:rsidP="00D805D9">
      <w:pPr>
        <w:widowControl w:val="0"/>
        <w:autoSpaceDE w:val="0"/>
        <w:autoSpaceDN w:val="0"/>
        <w:spacing w:after="0" w:line="242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противостоять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идеологии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национализма,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ксенофобии,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дискриминации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социальным,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религиозным,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расовым,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национальным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признакам;</w:t>
      </w:r>
    </w:p>
    <w:p w14:paraId="237E757D" w14:textId="77777777" w:rsidR="00D805D9" w:rsidRPr="00267BDC" w:rsidRDefault="00D805D9" w:rsidP="00D805D9">
      <w:pPr>
        <w:widowControl w:val="0"/>
        <w:autoSpaceDE w:val="0"/>
        <w:autoSpaceDN w:val="0"/>
        <w:spacing w:after="0" w:line="244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совместную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интересах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гражданского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14:paraId="456E1281" w14:textId="77777777" w:rsidR="00D805D9" w:rsidRPr="00267BDC" w:rsidRDefault="00D805D9" w:rsidP="00D805D9">
      <w:pPr>
        <w:widowControl w:val="0"/>
        <w:autoSpaceDE w:val="0"/>
        <w:autoSpaceDN w:val="0"/>
        <w:spacing w:after="0" w:line="244" w:lineRule="auto"/>
        <w:ind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функциями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назначением;</w:t>
      </w:r>
    </w:p>
    <w:p w14:paraId="2AC8AD64" w14:textId="77777777" w:rsidR="00D805D9" w:rsidRPr="00267BDC" w:rsidRDefault="00D805D9" w:rsidP="00D805D9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гуманитарной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волонтёрской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6FB09697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03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патриотического</w:t>
      </w:r>
      <w:r w:rsidRPr="00267BD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648E00B6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42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патриотизма,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уважения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своему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народу,</w:t>
      </w:r>
      <w:r w:rsidRPr="00267BDC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чувства</w:t>
      </w:r>
      <w:r w:rsidRPr="00267BDC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ответственности</w:t>
      </w:r>
      <w:r w:rsidRPr="00267BDC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перед</w:t>
      </w:r>
      <w:r w:rsidRPr="00267BDC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Родиной,</w:t>
      </w:r>
      <w:r w:rsidRPr="00267BDC">
        <w:rPr>
          <w:rFonts w:ascii="Times New Roman" w:eastAsia="Times New Roman" w:hAnsi="Times New Roman" w:cs="Times New Roman"/>
          <w:spacing w:val="70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гордости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край,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Родину,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прошлое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многонационального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36BE28A6" w14:textId="77777777" w:rsidR="00D805D9" w:rsidRPr="00267BDC" w:rsidRDefault="00D805D9" w:rsidP="00D805D9">
      <w:pPr>
        <w:widowControl w:val="0"/>
        <w:autoSpaceDE w:val="0"/>
        <w:autoSpaceDN w:val="0"/>
        <w:spacing w:before="5"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отношение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государственным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символам,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историческому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природному наследию, памятникам, боевым подвигам и трудовым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достижениям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>народа,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>традициям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>народов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России;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достижениям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науке,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искусстве,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спорте,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технологиях,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труде;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82A3CAD" w14:textId="77777777" w:rsidR="00D805D9" w:rsidRPr="00267BDC" w:rsidRDefault="00D805D9" w:rsidP="00D805D9">
      <w:pPr>
        <w:widowControl w:val="0"/>
        <w:autoSpaceDE w:val="0"/>
        <w:autoSpaceDN w:val="0"/>
        <w:spacing w:before="90" w:after="0" w:line="266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идейная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убеждённость,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служению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Отечеству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его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position w:val="1"/>
          <w:sz w:val="28"/>
          <w:szCs w:val="28"/>
        </w:rPr>
        <w:t>защите,</w:t>
      </w:r>
      <w:r w:rsidRPr="00267BDC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судьбу;</w:t>
      </w:r>
    </w:p>
    <w:p w14:paraId="4766808E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07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духовно-нравственного</w:t>
      </w:r>
      <w:r w:rsidRPr="00267BDC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425E9AE8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64" w:lineRule="auto"/>
        <w:ind w:right="9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 духовных ценностей российского народа;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этичного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поведения;</w:t>
      </w:r>
    </w:p>
    <w:p w14:paraId="42698F85" w14:textId="77777777" w:rsidR="00D805D9" w:rsidRPr="00267BDC" w:rsidRDefault="00D805D9" w:rsidP="00D805D9">
      <w:pPr>
        <w:widowControl w:val="0"/>
        <w:autoSpaceDE w:val="0"/>
        <w:autoSpaceDN w:val="0"/>
        <w:spacing w:before="5" w:after="0" w:line="264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ориентируясь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морально-нравственные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нормы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ценности;</w:t>
      </w:r>
    </w:p>
    <w:p w14:paraId="66B3C7F7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вклада в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будущего;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ответственное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родителям,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267BD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основе</w:t>
      </w:r>
    </w:p>
    <w:p w14:paraId="1A0B4917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осознанного принятия ценностей семейной жизни в соответствии с традициями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России;</w:t>
      </w:r>
    </w:p>
    <w:p w14:paraId="3DFFC295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02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эстетического</w:t>
      </w:r>
      <w:r w:rsidRPr="00267BD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17D8B60F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64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эстетическое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эстетику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быта,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технического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творчества,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спорта,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труда,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отношений;</w:t>
      </w:r>
    </w:p>
    <w:p w14:paraId="6FCD0E73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 других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народов, ощущать эмоциональное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28B04A0A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убеждённость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значимости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мирового искусства, этнических культурных традиций и народного, в том числе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словесного,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0E1529A4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самовыражению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видах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искусства,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стремление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проявлять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качества творческой личности, в том числе при выполнении творческих работ по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языку;</w:t>
      </w:r>
    </w:p>
    <w:p w14:paraId="5CEB4168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95" w:after="0" w:line="240" w:lineRule="auto"/>
        <w:ind w:left="150" w:right="172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 воспитания, формирования культуры здоровья и</w:t>
      </w:r>
      <w:r w:rsidRPr="00267BD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эмоционального</w:t>
      </w:r>
      <w:r w:rsidRPr="00267BD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14:paraId="483921E6" w14:textId="77777777" w:rsidR="00D805D9" w:rsidRPr="00267BDC" w:rsidRDefault="00D805D9" w:rsidP="00D805D9">
      <w:pPr>
        <w:widowControl w:val="0"/>
        <w:autoSpaceDE w:val="0"/>
        <w:autoSpaceDN w:val="0"/>
        <w:spacing w:before="12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267BDC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267B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267BDC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267BDC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267BDC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здоровью;</w:t>
      </w:r>
    </w:p>
    <w:p w14:paraId="52D65CB4" w14:textId="77777777" w:rsidR="00D805D9" w:rsidRPr="00267BDC" w:rsidRDefault="00D805D9" w:rsidP="00D805D9">
      <w:pPr>
        <w:widowControl w:val="0"/>
        <w:tabs>
          <w:tab w:val="left" w:pos="2489"/>
          <w:tab w:val="left" w:pos="2913"/>
          <w:tab w:val="left" w:pos="4640"/>
          <w:tab w:val="left" w:pos="7380"/>
          <w:tab w:val="left" w:pos="8726"/>
        </w:tabs>
        <w:autoSpaceDE w:val="0"/>
        <w:autoSpaceDN w:val="0"/>
        <w:spacing w:after="0" w:line="264" w:lineRule="auto"/>
        <w:ind w:right="128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физическом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совершенствовании,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занятиях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ab/>
        <w:t>спортивно-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оздоровительной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деятельностью;</w:t>
      </w:r>
    </w:p>
    <w:p w14:paraId="04AF51AA" w14:textId="77777777" w:rsidR="00D805D9" w:rsidRPr="00267BDC" w:rsidRDefault="00D805D9" w:rsidP="00D805D9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вредных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причинения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вреда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физическому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психическому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здоровью;</w:t>
      </w:r>
    </w:p>
    <w:p w14:paraId="54DCAC4A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12" w:after="0" w:line="240" w:lineRule="auto"/>
        <w:ind w:hanging="35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267BD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30CA824D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труду,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мастерства,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трудолюбие;</w:t>
      </w:r>
    </w:p>
    <w:p w14:paraId="63F5A1A2" w14:textId="77777777" w:rsidR="00D805D9" w:rsidRPr="00267BDC" w:rsidRDefault="00D805D9" w:rsidP="00D805D9">
      <w:pPr>
        <w:widowControl w:val="0"/>
        <w:autoSpaceDE w:val="0"/>
        <w:autoSpaceDN w:val="0"/>
        <w:spacing w:before="38" w:after="0" w:line="264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активной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направленности,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инициировать,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такую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61469FA3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интерес к различным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сферам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профессиональной деятельности,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 том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к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филологов,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журналистов,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писателей;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совершать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осознанный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 реализовывать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жизненные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планы;</w:t>
      </w:r>
    </w:p>
    <w:p w14:paraId="6D671D9C" w14:textId="77777777" w:rsidR="00D805D9" w:rsidRPr="00267BDC" w:rsidRDefault="00D805D9" w:rsidP="00D805D9">
      <w:pPr>
        <w:widowControl w:val="0"/>
        <w:autoSpaceDE w:val="0"/>
        <w:autoSpaceDN w:val="0"/>
        <w:spacing w:before="93" w:after="0" w:line="264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27E7CB01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13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экологического</w:t>
      </w:r>
      <w:r w:rsidRPr="00267BD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14:paraId="0263BD68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54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 экологической культуры, понимание влияния социально-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экономических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проблем;</w:t>
      </w:r>
    </w:p>
    <w:p w14:paraId="476602AB" w14:textId="77777777" w:rsidR="00D805D9" w:rsidRPr="00267BDC" w:rsidRDefault="00D805D9" w:rsidP="00D805D9">
      <w:pPr>
        <w:widowControl w:val="0"/>
        <w:autoSpaceDE w:val="0"/>
        <w:autoSpaceDN w:val="0"/>
        <w:spacing w:before="11" w:after="0" w:line="256" w:lineRule="auto"/>
        <w:ind w:right="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человечества;</w:t>
      </w:r>
    </w:p>
    <w:p w14:paraId="2F812354" w14:textId="77777777" w:rsidR="00D805D9" w:rsidRPr="00267BDC" w:rsidRDefault="00D805D9" w:rsidP="00D805D9">
      <w:pPr>
        <w:widowControl w:val="0"/>
        <w:autoSpaceDE w:val="0"/>
        <w:autoSpaceDN w:val="0"/>
        <w:spacing w:after="0" w:line="259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активное неприятие действий, приносящих вред окружающей среде; умение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прогнозировать неблагоприятные экологические последствия предпринимаемых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предотвращать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их;</w:t>
      </w:r>
    </w:p>
    <w:p w14:paraId="083529C2" w14:textId="77777777" w:rsidR="00D805D9" w:rsidRPr="00267BDC" w:rsidRDefault="00D805D9" w:rsidP="00D805D9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направленности;</w:t>
      </w:r>
    </w:p>
    <w:p w14:paraId="7A8F9B97" w14:textId="77777777" w:rsidR="00D805D9" w:rsidRPr="00267BDC" w:rsidRDefault="00D805D9" w:rsidP="00D805D9">
      <w:pPr>
        <w:widowControl w:val="0"/>
        <w:numPr>
          <w:ilvl w:val="0"/>
          <w:numId w:val="5"/>
        </w:numPr>
        <w:tabs>
          <w:tab w:val="left" w:pos="505"/>
        </w:tabs>
        <w:autoSpaceDE w:val="0"/>
        <w:autoSpaceDN w:val="0"/>
        <w:spacing w:before="142" w:after="0" w:line="240" w:lineRule="auto"/>
        <w:ind w:hanging="35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14:paraId="7250DED2" w14:textId="77777777" w:rsidR="00D805D9" w:rsidRPr="00267BDC" w:rsidRDefault="00D805D9" w:rsidP="00D805D9">
      <w:pPr>
        <w:widowControl w:val="0"/>
        <w:autoSpaceDE w:val="0"/>
        <w:autoSpaceDN w:val="0"/>
        <w:spacing w:before="3" w:after="0" w:line="256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практики,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основанного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диалоге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способствующего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267BDC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мире;</w:t>
      </w:r>
    </w:p>
    <w:p w14:paraId="23811EF1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54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читательской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14:paraId="2B8CD8BF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54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осознание ценности научной деятельности, готовность осуществлять учебно-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исследовательскую и проектную деятельность, в том числе по русскому языку,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индивидуально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группе.</w:t>
      </w:r>
    </w:p>
    <w:p w14:paraId="5563DF04" w14:textId="77777777" w:rsidR="00D805D9" w:rsidRPr="00267BDC" w:rsidRDefault="00D805D9" w:rsidP="00D805D9">
      <w:pPr>
        <w:widowControl w:val="0"/>
        <w:autoSpaceDE w:val="0"/>
        <w:autoSpaceDN w:val="0"/>
        <w:spacing w:before="11" w:after="0" w:line="254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личностных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результатов освоения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программы по русскому языку у обучающихся совершенствуется </w:t>
      </w:r>
      <w:r w:rsidRPr="00267BDC">
        <w:rPr>
          <w:rFonts w:ascii="Times New Roman" w:eastAsia="Times New Roman" w:hAnsi="Times New Roman" w:cs="Times New Roman"/>
          <w:i/>
          <w:sz w:val="28"/>
          <w:szCs w:val="28"/>
        </w:rPr>
        <w:t>эмоциональный</w:t>
      </w:r>
      <w:r w:rsidRPr="00267BDC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i/>
          <w:sz w:val="28"/>
          <w:szCs w:val="28"/>
        </w:rPr>
        <w:t>интеллект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предполагающий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сформированность:</w:t>
      </w:r>
    </w:p>
    <w:p w14:paraId="736F8F2A" w14:textId="77777777" w:rsidR="00D805D9" w:rsidRPr="00267BDC" w:rsidRDefault="00D805D9" w:rsidP="00D805D9">
      <w:pPr>
        <w:widowControl w:val="0"/>
        <w:autoSpaceDE w:val="0"/>
        <w:autoSpaceDN w:val="0"/>
        <w:spacing w:before="3" w:after="0" w:line="256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самосознания,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включающего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состояние,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адекватные языковые средства для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состояния, видеть направление развития собственной эмоциональной сферы, быть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уверенным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себе;</w:t>
      </w:r>
    </w:p>
    <w:p w14:paraId="19D441FC" w14:textId="77777777" w:rsidR="00D805D9" w:rsidRPr="00267BDC" w:rsidRDefault="00D805D9" w:rsidP="00D805D9">
      <w:pPr>
        <w:widowControl w:val="0"/>
        <w:autoSpaceDE w:val="0"/>
        <w:autoSpaceDN w:val="0"/>
        <w:spacing w:after="0" w:line="259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саморегулирования,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включающего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самоконтроль,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поведение,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гибкость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адаптироваться к эмоциональным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изменениям,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быть открытым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новому;</w:t>
      </w:r>
    </w:p>
    <w:p w14:paraId="7EF4209B" w14:textId="77777777" w:rsidR="00D805D9" w:rsidRPr="00267BDC" w:rsidRDefault="00D805D9" w:rsidP="00D805D9">
      <w:pPr>
        <w:widowControl w:val="0"/>
        <w:autoSpaceDE w:val="0"/>
        <w:autoSpaceDN w:val="0"/>
        <w:spacing w:after="0" w:line="259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мотивации,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включающей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достижению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успеху,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оптимизм,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инициативность,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действовать,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исходя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возможностей;</w:t>
      </w:r>
    </w:p>
    <w:p w14:paraId="7693E61F" w14:textId="77777777" w:rsidR="00D805D9" w:rsidRPr="00267BDC" w:rsidRDefault="00D805D9" w:rsidP="00D805D9">
      <w:pPr>
        <w:widowControl w:val="0"/>
        <w:autoSpaceDE w:val="0"/>
        <w:autoSpaceDN w:val="0"/>
        <w:spacing w:after="0" w:line="254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эмпатии, включающей способность сочувствовать и сопереживать, понимать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осуществлении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коммуникации;</w:t>
      </w:r>
    </w:p>
    <w:p w14:paraId="22F0315E" w14:textId="77777777" w:rsidR="00D805D9" w:rsidRPr="00267BDC" w:rsidRDefault="00D805D9" w:rsidP="00D805D9">
      <w:pPr>
        <w:widowControl w:val="0"/>
        <w:autoSpaceDE w:val="0"/>
        <w:autoSpaceDN w:val="0"/>
        <w:spacing w:after="0" w:line="254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навыков,</w:t>
      </w:r>
      <w:r w:rsidRPr="00267BD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включающих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   выстраивать   отношения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людьми,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заботиться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них,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разрешать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 читательского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опыта.</w:t>
      </w:r>
    </w:p>
    <w:p w14:paraId="73A2B198" w14:textId="77777777" w:rsidR="00D805D9" w:rsidRDefault="00D805D9" w:rsidP="00D805D9">
      <w:pPr>
        <w:spacing w:line="254" w:lineRule="auto"/>
        <w:rPr>
          <w:rFonts w:eastAsiaTheme="minorEastAsia"/>
          <w:lang w:eastAsia="ru-RU"/>
        </w:rPr>
      </w:pPr>
    </w:p>
    <w:p w14:paraId="43841B3D" w14:textId="77777777" w:rsidR="00D805D9" w:rsidRPr="00267BDC" w:rsidRDefault="00D805D9" w:rsidP="00D805D9">
      <w:pPr>
        <w:widowControl w:val="0"/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bookmark6"/>
      <w:bookmarkEnd w:id="4"/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14:paraId="3E15D94A" w14:textId="77777777" w:rsidR="00D805D9" w:rsidRPr="00267BDC" w:rsidRDefault="00D805D9" w:rsidP="00D805D9">
      <w:pPr>
        <w:widowControl w:val="0"/>
        <w:autoSpaceDE w:val="0"/>
        <w:autoSpaceDN w:val="0"/>
        <w:spacing w:before="153" w:after="0" w:line="256" w:lineRule="auto"/>
        <w:ind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результате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изучения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русского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языка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совместная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деятельность.</w:t>
      </w:r>
    </w:p>
    <w:p w14:paraId="673DB576" w14:textId="77777777" w:rsidR="00D805D9" w:rsidRPr="00267BDC" w:rsidRDefault="00D805D9" w:rsidP="00D805D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456757F1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267BDC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267BDC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267BDC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28A59DDB" w14:textId="77777777" w:rsidR="00D805D9" w:rsidRPr="00267BDC" w:rsidRDefault="00D805D9" w:rsidP="00D805D9">
      <w:pPr>
        <w:widowControl w:val="0"/>
        <w:autoSpaceDE w:val="0"/>
        <w:autoSpaceDN w:val="0"/>
        <w:spacing w:before="2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14:paraId="74A5A436" w14:textId="77777777" w:rsidR="00D805D9" w:rsidRPr="00267BDC" w:rsidRDefault="00D805D9" w:rsidP="00D805D9">
      <w:pPr>
        <w:widowControl w:val="0"/>
        <w:autoSpaceDE w:val="0"/>
        <w:autoSpaceDN w:val="0"/>
        <w:spacing w:before="31" w:after="0" w:line="254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всесторонне;</w:t>
      </w:r>
    </w:p>
    <w:p w14:paraId="11999AAA" w14:textId="77777777" w:rsidR="00D805D9" w:rsidRPr="00267BDC" w:rsidRDefault="00D805D9" w:rsidP="00D805D9">
      <w:pPr>
        <w:widowControl w:val="0"/>
        <w:autoSpaceDE w:val="0"/>
        <w:autoSpaceDN w:val="0"/>
        <w:spacing w:before="2" w:after="0" w:line="256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существенный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признак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основание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классификации и обобщения языковых единиц, языковых явлений и процессов,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функционально-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смысловых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жанров;</w:t>
      </w:r>
    </w:p>
    <w:p w14:paraId="4CCF26BA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определять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цели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задавать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параметры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критерии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достижения;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267BDC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267BDC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267BDC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явлений,</w:t>
      </w:r>
      <w:r w:rsidRPr="00267BDC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данных</w:t>
      </w:r>
    </w:p>
    <w:p w14:paraId="420D8589" w14:textId="77777777" w:rsidR="00D805D9" w:rsidRPr="00267BDC" w:rsidRDefault="00D805D9" w:rsidP="00D805D9">
      <w:pPr>
        <w:widowControl w:val="0"/>
        <w:autoSpaceDE w:val="0"/>
        <w:autoSpaceDN w:val="0"/>
        <w:spacing w:after="0" w:line="3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наблюдении;</w:t>
      </w:r>
    </w:p>
    <w:p w14:paraId="1BC8BC0D" w14:textId="77777777" w:rsidR="00D805D9" w:rsidRPr="00267BDC" w:rsidRDefault="00D805D9" w:rsidP="00D805D9">
      <w:pPr>
        <w:widowControl w:val="0"/>
        <w:autoSpaceDE w:val="0"/>
        <w:autoSpaceDN w:val="0"/>
        <w:spacing w:before="23" w:after="0" w:line="254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разрабатывать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имеющихся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материальных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нематериальных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ресурсов;</w:t>
      </w:r>
    </w:p>
    <w:p w14:paraId="7EE30C0C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54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риски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целям;</w:t>
      </w:r>
    </w:p>
    <w:p w14:paraId="67521394" w14:textId="77777777" w:rsidR="00D805D9" w:rsidRPr="00267BDC" w:rsidRDefault="00D805D9" w:rsidP="00D805D9">
      <w:pPr>
        <w:widowControl w:val="0"/>
        <w:autoSpaceDE w:val="0"/>
        <w:autoSpaceDN w:val="0"/>
        <w:spacing w:before="2" w:after="0" w:line="259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комбинированного</w:t>
      </w:r>
      <w:r w:rsidRPr="00267BD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взаимодействия,</w:t>
      </w:r>
      <w:r w:rsidRPr="00267BD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   числе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   выполнении   проектов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267BD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языку;</w:t>
      </w:r>
    </w:p>
    <w:p w14:paraId="52C61245" w14:textId="77777777" w:rsidR="00D805D9" w:rsidRPr="00267BDC" w:rsidRDefault="00D805D9" w:rsidP="00D805D9">
      <w:pPr>
        <w:widowControl w:val="0"/>
        <w:autoSpaceDE w:val="0"/>
        <w:autoSpaceDN w:val="0"/>
        <w:spacing w:after="0" w:line="254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учётом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читательского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опыта.</w:t>
      </w:r>
    </w:p>
    <w:p w14:paraId="13B7C46D" w14:textId="77777777" w:rsidR="00D805D9" w:rsidRPr="00267BDC" w:rsidRDefault="00D805D9" w:rsidP="00D805D9">
      <w:pPr>
        <w:widowControl w:val="0"/>
        <w:autoSpaceDE w:val="0"/>
        <w:autoSpaceDN w:val="0"/>
        <w:spacing w:before="109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267BD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267BD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BF73788" w14:textId="77777777" w:rsidR="00D805D9" w:rsidRPr="00267BDC" w:rsidRDefault="00D805D9" w:rsidP="00D805D9">
      <w:pPr>
        <w:widowControl w:val="0"/>
        <w:autoSpaceDE w:val="0"/>
        <w:autoSpaceDN w:val="0"/>
        <w:spacing w:before="31" w:after="0" w:line="256" w:lineRule="auto"/>
        <w:ind w:right="1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учебно-исследовательской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 в контексте изучения учебного предмета «Русский язык», способностью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готовностью к самостоятельному поиску методов решения практических задач,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применению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познания;</w:t>
      </w:r>
    </w:p>
    <w:p w14:paraId="261A1D25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 разными видами деятельности по получению нового знания, в 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русскому языку;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интерпретации,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преобразованию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применению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 различных учебных ситуациях, в том числе при создании учебных и социальных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проектов;</w:t>
      </w:r>
    </w:p>
    <w:p w14:paraId="52DCEBE2" w14:textId="77777777" w:rsidR="00D805D9" w:rsidRPr="00267BDC" w:rsidRDefault="00D805D9" w:rsidP="00D805D9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научный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научной,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лингвистической,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терминологией,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общенаучными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ключевыми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методами;</w:t>
      </w:r>
    </w:p>
    <w:p w14:paraId="005215F9" w14:textId="77777777" w:rsidR="00D805D9" w:rsidRPr="00267BDC" w:rsidRDefault="00D805D9" w:rsidP="00D805D9">
      <w:pPr>
        <w:widowControl w:val="0"/>
        <w:autoSpaceDE w:val="0"/>
        <w:autoSpaceDN w:val="0"/>
        <w:spacing w:after="0" w:line="254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ставить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формулировать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собственные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</w:t>
      </w:r>
      <w:r w:rsidRPr="00267B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267BD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ситуациях;</w:t>
      </w:r>
    </w:p>
    <w:p w14:paraId="68218EE7" w14:textId="77777777" w:rsidR="00D805D9" w:rsidRPr="00267BDC" w:rsidRDefault="00D805D9" w:rsidP="00D805D9">
      <w:pPr>
        <w:widowControl w:val="0"/>
        <w:autoSpaceDE w:val="0"/>
        <w:autoSpaceDN w:val="0"/>
        <w:spacing w:before="93" w:after="0" w:line="266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выявлять и актуализировать задачу, выдвигать гипотезу, задавать параметры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аргументы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доказательства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утверждений;</w:t>
      </w:r>
    </w:p>
    <w:p w14:paraId="6A741C84" w14:textId="77777777" w:rsidR="00D805D9" w:rsidRPr="00267BDC" w:rsidRDefault="00D805D9" w:rsidP="00D805D9">
      <w:pPr>
        <w:widowControl w:val="0"/>
        <w:autoSpaceDE w:val="0"/>
        <w:autoSpaceDN w:val="0"/>
        <w:spacing w:after="0" w:line="271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достоверность, прогнозировать изменение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условиях;</w:t>
      </w:r>
    </w:p>
    <w:p w14:paraId="0376F210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2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приобретённому опыту;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интегрировать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областей;</w:t>
      </w:r>
    </w:p>
    <w:p w14:paraId="0530F7D4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жизнедеятельности,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освоенные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 способы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67BDC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профессиональную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среду;</w:t>
      </w:r>
    </w:p>
    <w:p w14:paraId="42A03357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- выдвигать новые идеи, оригинальные подходы, предлагать альтернативные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проблем.</w:t>
      </w:r>
    </w:p>
    <w:p w14:paraId="16DE7AB5" w14:textId="77777777" w:rsidR="00D805D9" w:rsidRPr="00267BDC" w:rsidRDefault="00D805D9" w:rsidP="00D805D9">
      <w:pPr>
        <w:widowControl w:val="0"/>
        <w:autoSpaceDE w:val="0"/>
        <w:autoSpaceDN w:val="0"/>
        <w:spacing w:before="10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267B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информацией:</w:t>
      </w:r>
    </w:p>
    <w:p w14:paraId="70162D05" w14:textId="77777777" w:rsidR="00D805D9" w:rsidRPr="00267BDC" w:rsidRDefault="00D805D9" w:rsidP="00D805D9">
      <w:pPr>
        <w:widowControl w:val="0"/>
        <w:autoSpaceDE w:val="0"/>
        <w:autoSpaceDN w:val="0"/>
        <w:spacing w:before="45" w:after="0" w:line="268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лингвистической,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поиск,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анализ,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систематизацию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интерпретацию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14:paraId="1DCA0CA8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создавать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тексты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различных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форматах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назначения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целевой аудитории, выбирая оптимальную форму представления и визуализации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(презентация,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таблица,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схема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другие);</w:t>
      </w:r>
    </w:p>
    <w:p w14:paraId="6B545BF9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достоверность,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легитимность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правовым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морально-этическим</w:t>
      </w:r>
      <w:r w:rsidRPr="00267B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нормам;</w:t>
      </w:r>
    </w:p>
    <w:p w14:paraId="1E596295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при    решении    </w:t>
      </w:r>
      <w:proofErr w:type="gramStart"/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когнитивных,   </w:t>
      </w:r>
      <w:proofErr w:type="gramEnd"/>
      <w:r w:rsidRPr="00267BDC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коммуникативных   и    организационных   задач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эргономики,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безопасности,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гигиены,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ресурсосбережения,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этических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</w:p>
    <w:p w14:paraId="6627C32C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защиты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безопасности.</w:t>
      </w:r>
    </w:p>
    <w:p w14:paraId="1E774F0B" w14:textId="77777777" w:rsidR="00D805D9" w:rsidRPr="00267BDC" w:rsidRDefault="00D805D9" w:rsidP="00D805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62202D97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Коммуникативные</w:t>
      </w:r>
      <w:r w:rsidRPr="00267BDC">
        <w:rPr>
          <w:rFonts w:ascii="Times New Roman" w:eastAsia="Times New Roman" w:hAnsi="Times New Roman" w:cs="Times New Roman"/>
          <w:b/>
          <w:bCs/>
          <w:spacing w:val="56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267BDC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267BDC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0781D678" w14:textId="77777777" w:rsidR="00D805D9" w:rsidRPr="00267BDC" w:rsidRDefault="00D805D9" w:rsidP="00D805D9">
      <w:pPr>
        <w:widowControl w:val="0"/>
        <w:autoSpaceDE w:val="0"/>
        <w:autoSpaceDN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коммуникацию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1B0D808E" w14:textId="77777777" w:rsidR="00D805D9" w:rsidRPr="00267BDC" w:rsidRDefault="00D805D9" w:rsidP="00D805D9">
      <w:pPr>
        <w:widowControl w:val="0"/>
        <w:autoSpaceDE w:val="0"/>
        <w:autoSpaceDN w:val="0"/>
        <w:spacing w:before="39" w:after="0" w:line="266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невербальными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социальных знаков, распознавать предпосылки конфликтных ситуаций и смягчать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конфликты;</w:t>
      </w:r>
    </w:p>
    <w:p w14:paraId="70097B95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диалог;</w:t>
      </w:r>
    </w:p>
    <w:p w14:paraId="36D70594" w14:textId="77777777" w:rsidR="00D805D9" w:rsidRPr="00267BDC" w:rsidRDefault="00D805D9" w:rsidP="00D805D9">
      <w:pPr>
        <w:widowControl w:val="0"/>
        <w:autoSpaceDE w:val="0"/>
        <w:autoSpaceDN w:val="0"/>
        <w:spacing w:after="0" w:line="266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развёрнуто, логично и корректно с точки зрения культуры речи излагать своё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мнение,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высказывание.</w:t>
      </w:r>
    </w:p>
    <w:p w14:paraId="71FDE1BE" w14:textId="77777777" w:rsidR="00D805D9" w:rsidRDefault="00D805D9" w:rsidP="00D805D9">
      <w:pPr>
        <w:spacing w:line="266" w:lineRule="auto"/>
        <w:rPr>
          <w:rFonts w:eastAsiaTheme="minorEastAsia"/>
          <w:lang w:eastAsia="ru-RU"/>
        </w:rPr>
      </w:pPr>
    </w:p>
    <w:p w14:paraId="33CA3434" w14:textId="77777777" w:rsidR="00D805D9" w:rsidRPr="00267BDC" w:rsidRDefault="00D805D9" w:rsidP="00D805D9">
      <w:pPr>
        <w:widowControl w:val="0"/>
        <w:autoSpaceDE w:val="0"/>
        <w:autoSpaceDN w:val="0"/>
        <w:spacing w:before="9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Регулятивные</w:t>
      </w:r>
      <w:r w:rsidRPr="00267BDC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267BDC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267BDC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14:paraId="6F41843B" w14:textId="77777777" w:rsidR="00D805D9" w:rsidRPr="00267BDC" w:rsidRDefault="00D805D9" w:rsidP="00D805D9">
      <w:pPr>
        <w:widowControl w:val="0"/>
        <w:autoSpaceDE w:val="0"/>
        <w:autoSpaceDN w:val="0"/>
        <w:spacing w:before="3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14:paraId="3F7AC75E" w14:textId="77777777" w:rsidR="00D805D9" w:rsidRPr="00267BDC" w:rsidRDefault="00D805D9" w:rsidP="00D805D9">
      <w:pPr>
        <w:widowControl w:val="0"/>
        <w:autoSpaceDE w:val="0"/>
        <w:autoSpaceDN w:val="0"/>
        <w:spacing w:before="31" w:after="0" w:line="259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познавательную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проблемы,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ситуациях;</w:t>
      </w:r>
    </w:p>
    <w:p w14:paraId="643F2568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имеющихся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ресурсов,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предпочтений;</w:t>
      </w:r>
    </w:p>
    <w:p w14:paraId="658AF2D3" w14:textId="77777777" w:rsidR="00D805D9" w:rsidRPr="00267BDC" w:rsidRDefault="00D805D9" w:rsidP="00D805D9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расширять рамки</w:t>
      </w:r>
      <w:r w:rsidRPr="00267BD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предпочтений;</w:t>
      </w:r>
    </w:p>
    <w:p w14:paraId="1E928602" w14:textId="77777777" w:rsidR="00D805D9" w:rsidRPr="00267BDC" w:rsidRDefault="00D805D9" w:rsidP="00D805D9">
      <w:pPr>
        <w:widowControl w:val="0"/>
        <w:autoSpaceDE w:val="0"/>
        <w:autoSpaceDN w:val="0"/>
        <w:spacing w:before="29" w:after="0" w:line="254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делать осознанный выбор, уметь аргументировать его, брать ответственность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выбора;</w:t>
      </w:r>
    </w:p>
    <w:p w14:paraId="762BD024" w14:textId="77777777" w:rsidR="00D805D9" w:rsidRPr="00267BDC" w:rsidRDefault="00D805D9" w:rsidP="00D805D9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приобретённый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опыт;</w:t>
      </w:r>
    </w:p>
    <w:p w14:paraId="09DCF7FB" w14:textId="77777777" w:rsidR="00D805D9" w:rsidRPr="00267BDC" w:rsidRDefault="00D805D9" w:rsidP="00D805D9">
      <w:pPr>
        <w:widowControl w:val="0"/>
        <w:autoSpaceDE w:val="0"/>
        <w:autoSpaceDN w:val="0"/>
        <w:spacing w:before="31" w:after="0" w:line="264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стремиться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проявлению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широкой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эрудиции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областях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знания;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постоянно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повышать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образовательный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культурный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уровень.</w:t>
      </w:r>
    </w:p>
    <w:p w14:paraId="7D22183E" w14:textId="77777777" w:rsidR="00D805D9" w:rsidRPr="00267BDC" w:rsidRDefault="00D805D9" w:rsidP="00D805D9">
      <w:pPr>
        <w:widowControl w:val="0"/>
        <w:autoSpaceDE w:val="0"/>
        <w:autoSpaceDN w:val="0"/>
        <w:spacing w:before="11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Самоконтроль,</w:t>
      </w:r>
      <w:r w:rsidRPr="00267B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принятие</w:t>
      </w:r>
      <w:r w:rsidRPr="00267BD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себя</w:t>
      </w:r>
      <w:r w:rsidRPr="00267B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других:</w:t>
      </w:r>
    </w:p>
    <w:p w14:paraId="20090E58" w14:textId="77777777" w:rsidR="00D805D9" w:rsidRPr="00267BDC" w:rsidRDefault="00D805D9" w:rsidP="00D805D9">
      <w:pPr>
        <w:widowControl w:val="0"/>
        <w:autoSpaceDE w:val="0"/>
        <w:autoSpaceDN w:val="0"/>
        <w:spacing w:before="23" w:after="0" w:line="264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новым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ситуациям,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целям;</w:t>
      </w:r>
    </w:p>
    <w:p w14:paraId="1677F759" w14:textId="77777777" w:rsidR="00D805D9" w:rsidRPr="00267BDC" w:rsidRDefault="00D805D9" w:rsidP="00D805D9">
      <w:pPr>
        <w:widowControl w:val="0"/>
        <w:autoSpaceDE w:val="0"/>
        <w:autoSpaceDN w:val="0"/>
        <w:spacing w:after="0" w:line="259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рефлексии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осознания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совершаемых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действий и мыслительных процессов, их оснований и результатов; использовать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рефлексии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верного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14:paraId="1358DFB6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риски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своевременно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снижению;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 себя,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понимая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недостатки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достоинства;</w:t>
      </w:r>
    </w:p>
    <w:p w14:paraId="538AFC71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267BDC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267BD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аргументы</w:t>
      </w:r>
      <w:r w:rsidRPr="00267BDC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7BDC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267BDC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7BDC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анализе</w:t>
      </w:r>
      <w:r w:rsidRPr="00267BDC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16036527" w14:textId="77777777" w:rsidR="00D805D9" w:rsidRPr="00267BDC" w:rsidRDefault="00D805D9" w:rsidP="00D805D9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ошибку;</w:t>
      </w:r>
    </w:p>
    <w:p w14:paraId="1B4C4470" w14:textId="77777777" w:rsidR="00D805D9" w:rsidRPr="00267BDC" w:rsidRDefault="00D805D9" w:rsidP="00D805D9">
      <w:pPr>
        <w:widowControl w:val="0"/>
        <w:autoSpaceDE w:val="0"/>
        <w:autoSpaceDN w:val="0"/>
        <w:spacing w:before="2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видеть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14:paraId="57EA4A2A" w14:textId="77777777" w:rsidR="00D805D9" w:rsidRPr="00267BDC" w:rsidRDefault="00D805D9" w:rsidP="00D805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522C000E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267BDC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267BDC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</w:t>
      </w:r>
    </w:p>
    <w:p w14:paraId="7D0AE7E8" w14:textId="77777777" w:rsidR="00D805D9" w:rsidRPr="00267BDC" w:rsidRDefault="00D805D9" w:rsidP="00D805D9">
      <w:pPr>
        <w:widowControl w:val="0"/>
        <w:autoSpaceDE w:val="0"/>
        <w:autoSpaceDN w:val="0"/>
        <w:spacing w:before="39" w:after="0" w:line="254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266FB2C8" w14:textId="77777777" w:rsidR="00D805D9" w:rsidRPr="00267BDC" w:rsidRDefault="00D805D9" w:rsidP="00D805D9">
      <w:pPr>
        <w:widowControl w:val="0"/>
        <w:autoSpaceDE w:val="0"/>
        <w:autoSpaceDN w:val="0"/>
        <w:spacing w:before="9" w:after="0" w:line="264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тематику</w:t>
      </w:r>
      <w:r w:rsidRPr="00267BD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267BD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совместных</w:t>
      </w:r>
      <w:r w:rsidRPr="00267BD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267B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267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коллектива;</w:t>
      </w:r>
    </w:p>
    <w:p w14:paraId="262A741B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>действия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267BDC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достижению: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составлять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план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действий,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распределять</w:t>
      </w:r>
      <w:r w:rsidRPr="00267BDC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роли</w:t>
      </w:r>
      <w:r w:rsidRPr="00267BD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pacing w:val="-1"/>
          <w:sz w:val="28"/>
          <w:szCs w:val="28"/>
        </w:rPr>
        <w:t>учётом</w:t>
      </w:r>
      <w:r w:rsidRPr="00267BDC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мнений участников,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обсуждать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7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45B4F44B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267BD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вклада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каждого   участника</w:t>
      </w:r>
      <w:r w:rsidRPr="00267BDC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267B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7B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7B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разработанным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критериям;</w:t>
      </w:r>
    </w:p>
    <w:p w14:paraId="4A0CBBD6" w14:textId="77777777" w:rsidR="00D805D9" w:rsidRPr="00267BDC" w:rsidRDefault="00D805D9" w:rsidP="00D805D9">
      <w:pPr>
        <w:widowControl w:val="0"/>
        <w:autoSpaceDE w:val="0"/>
        <w:autoSpaceDN w:val="0"/>
        <w:spacing w:after="0" w:line="264" w:lineRule="auto"/>
        <w:ind w:righ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D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предлагать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проекты,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идеи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новизны,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оригинальности, практической значимости; проявлять творческие способности и</w:t>
      </w:r>
      <w:r w:rsidRPr="00267B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67B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7BDC">
        <w:rPr>
          <w:rFonts w:ascii="Times New Roman" w:eastAsia="Times New Roman" w:hAnsi="Times New Roman" w:cs="Times New Roman"/>
          <w:sz w:val="28"/>
          <w:szCs w:val="28"/>
        </w:rPr>
        <w:t>инициативным.</w:t>
      </w:r>
    </w:p>
    <w:p w14:paraId="658ECB5E" w14:textId="77777777" w:rsidR="00D805D9" w:rsidRPr="00267BDC" w:rsidRDefault="00D805D9" w:rsidP="00D805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bookmarkStart w:id="5" w:name="_bookmark7"/>
      <w:bookmarkEnd w:id="5"/>
    </w:p>
    <w:p w14:paraId="321CD20E" w14:textId="77777777" w:rsidR="00D805D9" w:rsidRDefault="00D805D9" w:rsidP="00D805D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F11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Календарно-тематическое планирование уроков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русского языка </w:t>
      </w:r>
    </w:p>
    <w:p w14:paraId="16B3350F" w14:textId="77777777" w:rsidR="00D805D9" w:rsidRPr="00BF1161" w:rsidRDefault="00D805D9" w:rsidP="00D805D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 </w:t>
      </w:r>
      <w:r w:rsidRPr="00BF11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11</w:t>
      </w:r>
      <w:proofErr w:type="gramEnd"/>
      <w:r w:rsidRPr="00BF11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классе</w:t>
      </w:r>
    </w:p>
    <w:tbl>
      <w:tblPr>
        <w:tblW w:w="10945" w:type="dxa"/>
        <w:tblInd w:w="-885" w:type="dxa"/>
        <w:tblLook w:val="04A0" w:firstRow="1" w:lastRow="0" w:firstColumn="1" w:lastColumn="0" w:noHBand="0" w:noVBand="1"/>
      </w:tblPr>
      <w:tblGrid>
        <w:gridCol w:w="851"/>
        <w:gridCol w:w="5562"/>
        <w:gridCol w:w="991"/>
        <w:gridCol w:w="878"/>
        <w:gridCol w:w="2663"/>
      </w:tblGrid>
      <w:tr w:rsidR="00D805D9" w:rsidRPr="00267BDC" w14:paraId="662DF73D" w14:textId="77777777" w:rsidTr="0086259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4F59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ED6F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AEF0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1171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D805D9" w:rsidRPr="00267BDC" w14:paraId="1502CE4B" w14:textId="77777777" w:rsidTr="0086259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BB2D" w14:textId="77777777" w:rsidR="00D805D9" w:rsidRPr="00267BDC" w:rsidRDefault="00D805D9" w:rsidP="0086259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62EC" w14:textId="77777777" w:rsidR="00D805D9" w:rsidRPr="00267BDC" w:rsidRDefault="00D805D9" w:rsidP="0086259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CCB4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EE7C" w14:textId="77777777" w:rsidR="00D805D9" w:rsidRPr="00267BDC" w:rsidRDefault="00D805D9" w:rsidP="008625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67B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BD66" w14:textId="77777777" w:rsidR="00D805D9" w:rsidRPr="00267BDC" w:rsidRDefault="00D805D9" w:rsidP="0086259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05D9" w:rsidRPr="00415F60" w14:paraId="4B54068D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DDB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F12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изученного. 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как наука, экология языка. Культура речи как часть здоровой языковой среды. Проблемы речевой культуры в современном обществе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259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D37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410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1FF4BB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2FB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F0FA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как раздел лингвистики.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изученного.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 синтаксиса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анализ словосочетания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предложения.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6AC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4AD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8E7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73B4460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AFE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DCC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 - выразительные средства синтаксиса. Синтаксический параллелизм, парцелляция, </w:t>
            </w:r>
            <w:proofErr w:type="spell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вопросно</w:t>
            </w:r>
            <w:proofErr w:type="spell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ответная форма изложения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BBA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A4B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29B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A59669F" w14:textId="77777777" w:rsidTr="0086259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F55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A623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Градация, инверсия, лексический повтор, анафора, эпифора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4CC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53B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9DF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7538F478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C3B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46A6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 - выразительные средства синтаксиса.  Риторический вопрос, риторическое восклицание, многосоюзие, бессоюзие.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36F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0B8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94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F03C41E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8AF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0AC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предложении. Основные нормы согласования сказуемого с подлежащим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при себе числительные и приложения.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824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0C1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47F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DF38790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650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84E0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согласования сказуемого с подлежащим, выраженным аббревиатурой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5C3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7D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E6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99932D1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84D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0AB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сказуемого с подлежащим, выраженным несклоняемым существительным. Повторение изученного.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DE4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5B0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360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AE4FD64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4835" w14:textId="77777777" w:rsidR="00D805D9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C949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B98F" w14:textId="77777777" w:rsidR="00D805D9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3B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E9E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4901687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CC6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6F6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нормы управления: правильный выбор предложно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падежной формы управляемого слова.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9B5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E33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000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79F3E43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361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CFE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управления: правильный выбор падежной или предложно - падежной формы управляемого слова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A2E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695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0EA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BF3FF21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48E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F1CE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употребления однородных членов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398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247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F86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8B0AD23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822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B53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 употребления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однородных  членов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D1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DA0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2F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3815D225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C2C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6F4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членами, соединенными двойными союзами.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EFB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24A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630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423836E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9DA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AD3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употребления причастных и деепричастных оборотов.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201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88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6C8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24146AB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E26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B81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нормы употребления причастных и деепричастных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оборотов  (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недопустимость нарушения причастного оборота.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40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776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2CD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D7D5FF4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CB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601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построения сложных предложений. Сложноподчинённое предложение с придаточным определительным.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31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E60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9C8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C39063B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FD3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FE33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нормы построения сложных предложений.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 с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 изъяснительным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AE7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C19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589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1E135A5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C9B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7758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построения сложного предложения с разными видами связи.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685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DA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567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77134C3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D9C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5AA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построения сложных предложений, недопустимость использования одинаковых союзов и союзных слов.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FC9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A11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BC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8B3A170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40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EBD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согласования сказуемого с подлежащим, нормы управления, нормы употребления однородных членов, употребления причастных и деепричастных оборотов. Повторение изученного.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520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C11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746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71B28EF8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1AB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57F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как раздел лингвистики. Принципы и разделы русской пунктуации. Знаки препинания и их функции. Сочетание знаков препинания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препинания в конце предложения.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 анализ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знаков препинания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7FD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44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854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3F459C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C28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3179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формата ЕГЭ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ED2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D0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6E1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2F88FC9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C11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BBB1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тире между подлежащим и сказуемым.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67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78C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48D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92A1C00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D04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582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тире между подлежащим и сказуемым.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0D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6C5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A96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0A75F0F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E81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AE1E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определениями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A71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04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96C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12B422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B6D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26C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обособленными приложениями, дополнениями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524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00D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DE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9EA9447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F5E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94AA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с обособленными обстоятельствами, уточняющими членами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22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DAE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37A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367014D5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5CF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E652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A92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6DC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23A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3386F55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098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FA81" w14:textId="77777777" w:rsidR="00D805D9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речи </w:t>
            </w:r>
          </w:p>
          <w:p w14:paraId="4B47C968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Тренировочное сочинение формата ЕГЭ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6A8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BAE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A97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E21F66B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EAB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67D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ССП.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46E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9ED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2CB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7584B9A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89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5C2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постановки знаков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препинания  в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D9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94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816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7004D9D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405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2AF1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постановки знаков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препинания  в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113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C85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BB2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CF7F1F7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B5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1124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БСП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3EF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4CA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114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DFAE51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F6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E7FB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БСП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1C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B23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B3E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716AC63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397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53D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3A7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EAF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32B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A02CC59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FDA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9F2C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3AF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09B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B89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34F3A0C1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503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3EAC" w14:textId="77777777" w:rsidR="00D805D9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  <w:p w14:paraId="68112D84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Сочинение – рассуждение по нравственной </w:t>
            </w:r>
            <w:proofErr w:type="gramStart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проблематике  в</w:t>
            </w:r>
            <w:proofErr w:type="gramEnd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формате задания ЕГЭ.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036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A08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E6C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C47F67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4C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9561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пунктуационного оформления предложений с прямой речью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9F3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1B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4CF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B143C1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4A1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CDB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пунктуационного оформления предложений с диалогом, цитатой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D28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5D5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324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AE3E96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DD1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33F8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и их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предложений., внутри простого предложения.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7EC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197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133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3CECAE5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B0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C16C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препинания. Пунктуационный анализ предложения. Подготовка к контрольной работе.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309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E67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617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7934068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D0DE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BF7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Стилистическая норма (повторение, обобщение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)..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 функциональной стилистике.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45B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BB3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6A1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D1D26BE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9E7D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0597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языка. Разговорная речь.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461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270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5FE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534BC4A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0A3D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7703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стили. (научный, официально - деловой, публицистический стиль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86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01B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74F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B47A8C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D6F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5A0A" w14:textId="77777777" w:rsidR="00D805D9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формата ЕГЭ</w:t>
            </w:r>
          </w:p>
          <w:p w14:paraId="2F9E0CBF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D06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C0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506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29AC3A5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16F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39B0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Разговорная речь. Сфера ее использования.  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D1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разговорной речи: неофициальность, экспрессивность, неподготовленность.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F10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561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5AD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348BCA43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6D1B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852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Фонетические, лексические, морфологические, синтаксические особенности разговорной речи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DE8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47C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086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4179249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3AA3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784E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Содержательные, композиционные, 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особенности устного рассказа, беседы, спора.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E9D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4B4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A46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D59FBC4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C646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3769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Сочинение – рассуждение по нравственной </w:t>
            </w:r>
            <w:proofErr w:type="gramStart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проблематике  в</w:t>
            </w:r>
            <w:proofErr w:type="gramEnd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формате задания  ЕГЭ.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1A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5B4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887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26E2C3E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6831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0AEA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стиль. Сфера его использования, назначения. Лексические, морфологические, синтаксические особенности научного стиля.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6C7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6A6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77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F66E541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2B73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CE52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научного стиля. Монография, диссертация и другие. Подготовка к контрольной работе формате ЕГЭ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D6B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E36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A83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39D04A4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D830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80A7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в форм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 ЕГЭ.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B70F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08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2CC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DA3226A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CC37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1C24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в форм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 ЕГЭ.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79D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914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4EB4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4188B0F4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F9E0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726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 Основные жанры научного стиля. Официально - деловой стиль. Сфера его использования., назначение.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9F4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264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AC25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6A1CE8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4C3F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CAE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 - деловой стиль. Лексические, морфологические, синтаксические особенности официально - делового стиля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CF3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918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B1E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60563A6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811E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0E79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речи.</w:t>
            </w: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Сочинение - рассуждение формата ЕГЭ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Написание сочинения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291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889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C60B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7AB28C8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8E01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86C5" w14:textId="77777777" w:rsidR="00D805D9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ошибками, допущенными в сочинении.</w:t>
            </w:r>
          </w:p>
          <w:p w14:paraId="00EEF535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 - деловой стиль. Основные жанры делового стиля.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AA39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40D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989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2E80F0D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5C84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2851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сфера его использования, назначение.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88A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D8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005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0AE9826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52D2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07BF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Его отличие от других функциональных разновидностей языка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12D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D87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592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76566C3A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8EE5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BDAA" w14:textId="77777777" w:rsidR="00D805D9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речи</w:t>
            </w:r>
          </w:p>
          <w:p w14:paraId="221DD2DD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 формата ЕГЭ.  Подготовка к годовой работе в формате ЕГЭ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34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7C6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6DD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5A43AA0F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E3D4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878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Основные признаки художественной речи.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88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5E4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85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3385916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B2C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DC23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Годовая контрольная </w:t>
            </w:r>
            <w:proofErr w:type="gramStart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 (</w:t>
            </w:r>
            <w:proofErr w:type="gramEnd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тестовых заданий  в формате ЕГЭ).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30CF3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7EC6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A1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AA7F3AA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61F4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B9FC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Годовая контрольная </w:t>
            </w:r>
            <w:proofErr w:type="gramStart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 (</w:t>
            </w:r>
            <w:proofErr w:type="gramEnd"/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тестовых заданий  в формате ЕГЭ).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BEB9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C62F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CED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13EC36C2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9281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3F38" w14:textId="77777777" w:rsidR="00D805D9" w:rsidRPr="00BF1161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Годовая контрольная работа (написание сочинение формата ЕГЭ)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37D0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2B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38C2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08171218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6081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1F42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ошибками, допущенными в контрольной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 работе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11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классе.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8247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61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41CD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22C73B06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D42B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7154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11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классе.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57928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E4F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FE71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5D9" w:rsidRPr="00415F60" w14:paraId="688ED77C" w14:textId="77777777" w:rsidTr="008625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2654" w14:textId="77777777" w:rsidR="00D805D9" w:rsidRPr="00415F60" w:rsidRDefault="00D805D9" w:rsidP="0086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337D" w14:textId="77777777" w:rsidR="00D805D9" w:rsidRPr="00415F60" w:rsidRDefault="00D805D9" w:rsidP="0086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</w:t>
            </w:r>
            <w:proofErr w:type="gramStart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11</w:t>
            </w:r>
            <w:proofErr w:type="gramEnd"/>
            <w:r w:rsidRPr="00415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классе.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2D7C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72E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1DFA" w14:textId="77777777" w:rsidR="00D805D9" w:rsidRPr="00415F60" w:rsidRDefault="00D805D9" w:rsidP="0086259F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ED9DD1" w14:textId="77777777" w:rsidR="00D805D9" w:rsidRPr="00BF1161" w:rsidRDefault="00D805D9" w:rsidP="00D805D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F1161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Электронные </w:t>
      </w:r>
      <w:proofErr w:type="gramStart"/>
      <w:r w:rsidRPr="00BF1161">
        <w:rPr>
          <w:rFonts w:ascii="Times New Roman" w:eastAsia="Calibri" w:hAnsi="Times New Roman" w:cs="Times New Roman"/>
          <w:b/>
          <w:sz w:val="24"/>
          <w:szCs w:val="24"/>
        </w:rPr>
        <w:t>цифровые  образовательные</w:t>
      </w:r>
      <w:proofErr w:type="gramEnd"/>
      <w:r w:rsidRPr="00BF1161">
        <w:rPr>
          <w:rFonts w:ascii="Times New Roman" w:eastAsia="Calibri" w:hAnsi="Times New Roman" w:cs="Times New Roman"/>
          <w:b/>
          <w:sz w:val="24"/>
          <w:szCs w:val="24"/>
        </w:rPr>
        <w:t xml:space="preserve"> ресурсы:</w:t>
      </w:r>
    </w:p>
    <w:p w14:paraId="18CC38BD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Библиотека ЦОК </w:t>
      </w:r>
      <w:hyperlink r:id="rId6" w:history="1">
        <w:r w:rsidRPr="00BF1161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https://m.edsoo.ru/7f413034</w:t>
        </w:r>
      </w:hyperlink>
      <w:hyperlink r:id="rId7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digital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.1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september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– Общероссийский проект Школа цифрового века</w:t>
      </w:r>
    </w:p>
    <w:p w14:paraId="6DA96E05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http://www.9151394.ru/</w:t>
        </w:r>
      </w:hyperlink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- Информационные и коммуникационные технологии в обучении.</w:t>
      </w:r>
    </w:p>
    <w:p w14:paraId="17EE9AF9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9" w:history="1">
        <w:r w:rsidRPr="00BF1161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http://www.9151394.ru/projects/liter/uroksoch/index.html</w:t>
        </w:r>
      </w:hyperlink>
      <w:r w:rsidRPr="00BF11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- </w:t>
      </w:r>
      <w:r w:rsidRPr="00BF1161">
        <w:rPr>
          <w:rFonts w:ascii="Times New Roman" w:eastAsia="Calibri" w:hAnsi="Times New Roman" w:cs="Times New Roman"/>
          <w:bCs/>
          <w:sz w:val="24"/>
          <w:szCs w:val="24"/>
        </w:rPr>
        <w:t>Дистанционный семинар.</w:t>
      </w:r>
    </w:p>
    <w:p w14:paraId="37BBFE53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http://www.ug.ru/</w:t>
        </w:r>
      </w:hyperlink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- «Учительская газета».</w:t>
      </w:r>
    </w:p>
    <w:p w14:paraId="42189503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>Грамота.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</w:rPr>
        <w:t>Ру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: справочно-информационный портал «Русский язык» </w:t>
      </w:r>
      <w:hyperlink r:id="rId11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gramota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44196C48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Коллекция «Диктанты – русский язык» Российского общеобразовательного портала </w:t>
      </w:r>
      <w:hyperlink r:id="rId12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language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1E5BD7FB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Культура письменной речи </w:t>
      </w:r>
      <w:hyperlink r:id="rId13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gramma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44797925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Искусство слова: авторская методика преподавания русского языка </w:t>
      </w:r>
      <w:hyperlink r:id="rId14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gimn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13.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tl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03296CCB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Кабинет русского языка и литературы Института содержания и методов обучения РАО </w:t>
      </w:r>
      <w:hyperlink r:id="rId15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ruslit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ioso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673F4DE2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Крылатые слова и выражения </w:t>
      </w:r>
      <w:hyperlink r:id="rId16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slova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ndo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029BC268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Международная ассоциация преподавателей русского языка и литературы (МАПРЯЛ) </w:t>
      </w:r>
      <w:hyperlink r:id="rId17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mapryal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org</w:t>
        </w:r>
      </w:hyperlink>
    </w:p>
    <w:p w14:paraId="2C7DB818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Мир слова русского </w:t>
      </w:r>
      <w:hyperlink r:id="rId18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rusword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org</w:t>
        </w:r>
      </w:hyperlink>
    </w:p>
    <w:p w14:paraId="6E0C3FEB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Национальный корпус русского языка: информационно-справочная система </w:t>
      </w:r>
      <w:hyperlink r:id="rId19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ruskorpora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66FD0AFC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Опорный орфографический компакт: пособие по орфографии русского языка  </w:t>
      </w:r>
      <w:hyperlink r:id="rId20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yamal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org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ook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149B660D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Основные правила грамматики русского языка  </w:t>
      </w:r>
      <w:hyperlink r:id="rId21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stihi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pravila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htm</w:t>
        </w:r>
        <w:proofErr w:type="spellEnd"/>
      </w:hyperlink>
    </w:p>
    <w:p w14:paraId="28A6C7E8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>Риторика, русский язык и культура речи, 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</w:rPr>
        <w:t>лингвокультурология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22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gramota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book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ritorika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214FD830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Российское общество преподавателей русского языка и литературы: портал «Русское слово» </w:t>
      </w:r>
      <w:hyperlink r:id="rId23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ropryal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0F25792A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Русская грамматика: академическая грамматика Института русского языка РАН </w:t>
      </w:r>
      <w:hyperlink r:id="rId24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rusgram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narod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2BA5FDED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Русская фонетика: мультимедийный интернет-учебник   </w:t>
      </w:r>
      <w:hyperlink r:id="rId25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philol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rus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galya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1A0B3362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Светозар: Открытая международная олимпиада школьников по русскому языку  </w:t>
      </w:r>
      <w:hyperlink r:id="rId26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svetozar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3ABEF89D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Система дистанционного обучения «Веди» - Русский язык  </w:t>
      </w:r>
      <w:hyperlink r:id="rId27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vedi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aesc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4B5479D9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Словесник: сайт для учителей 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</w:rPr>
        <w:t>Е.В.Архиповой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  http://slovesnik-oka.narod.ru/ </w:t>
      </w:r>
    </w:p>
    <w:p w14:paraId="02D3595F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Справочная служба русского языка    </w:t>
      </w:r>
      <w:hyperlink r:id="rId28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spravka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 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gramota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01183555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Тесты по русскому языку   </w:t>
      </w:r>
      <w:hyperlink r:id="rId29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likbez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spb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18C2AA9E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Центр развития русского языка    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BF1161">
        <w:rPr>
          <w:rFonts w:ascii="Times New Roman" w:eastAsia="Calibri" w:hAnsi="Times New Roman" w:cs="Times New Roman"/>
          <w:sz w:val="24"/>
          <w:szCs w:val="24"/>
        </w:rPr>
        <w:t>://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 www</w:t>
      </w:r>
      <w:r w:rsidRPr="00BF116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ruscenter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18245D" w14:textId="77777777" w:rsidR="00D805D9" w:rsidRPr="00BF1161" w:rsidRDefault="00D805D9" w:rsidP="00D805D9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Филологический </w:t>
      </w:r>
      <w:proofErr w:type="gramStart"/>
      <w:r w:rsidRPr="00BF1161">
        <w:rPr>
          <w:rFonts w:ascii="Times New Roman" w:eastAsia="Calibri" w:hAnsi="Times New Roman" w:cs="Times New Roman"/>
          <w:sz w:val="24"/>
          <w:szCs w:val="24"/>
        </w:rPr>
        <w:t>портал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Philology</w:t>
      </w:r>
      <w:r w:rsidRPr="00BF116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BF1161">
        <w:rPr>
          <w:rFonts w:ascii="Times New Roman" w:eastAsia="Calibri" w:hAnsi="Times New Roman" w:cs="Times New Roman"/>
          <w:sz w:val="24"/>
          <w:szCs w:val="24"/>
        </w:rPr>
        <w:t>:// 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BF1161">
        <w:rPr>
          <w:rFonts w:ascii="Times New Roman" w:eastAsia="Calibri" w:hAnsi="Times New Roman" w:cs="Times New Roman"/>
          <w:sz w:val="24"/>
          <w:szCs w:val="24"/>
        </w:rPr>
        <w:t>. 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philology</w:t>
      </w:r>
      <w:r w:rsidRPr="00BF116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3800F8" w14:textId="77777777" w:rsidR="00D805D9" w:rsidRPr="00BF1161" w:rsidRDefault="00D805D9" w:rsidP="00D805D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F1161">
        <w:rPr>
          <w:rFonts w:ascii="Times New Roman" w:eastAsia="Calibri" w:hAnsi="Times New Roman" w:cs="Times New Roman"/>
          <w:b/>
          <w:sz w:val="24"/>
          <w:szCs w:val="24"/>
        </w:rPr>
        <w:t>Электронные пособия по русскому языку для школьников</w:t>
      </w:r>
    </w:p>
    <w:p w14:paraId="6B8A1FCE" w14:textId="77777777" w:rsidR="00D805D9" w:rsidRPr="00BF1161" w:rsidRDefault="00D805D9" w:rsidP="00D805D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BF1161">
        <w:rPr>
          <w:rFonts w:ascii="Times New Roman" w:eastAsia="Calibri" w:hAnsi="Times New Roman" w:cs="Times New Roman"/>
          <w:sz w:val="24"/>
          <w:szCs w:val="24"/>
        </w:rPr>
        <w:t>://</w:t>
      </w:r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learning</w:t>
      </w:r>
      <w:r w:rsidRPr="00BF1161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russian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>. 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proofErr w:type="spellEnd"/>
      <w:r w:rsidRPr="00BF116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BF116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14:paraId="2CF30963" w14:textId="77777777" w:rsidR="00D805D9" w:rsidRPr="00BF1161" w:rsidRDefault="00D805D9" w:rsidP="00D805D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http://www.drofa.ru/files/cats/2013/russian.pdf</w:t>
        </w:r>
      </w:hyperlink>
    </w:p>
    <w:p w14:paraId="02BBF602" w14:textId="77777777" w:rsidR="00D805D9" w:rsidRPr="00BF1161" w:rsidRDefault="00D805D9" w:rsidP="00D805D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hyperlink r:id="rId31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school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collection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catalog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rubr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/69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1277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dfb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0-65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fd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6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da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-6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baa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91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ee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5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76/108610/?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interface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=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themcol</w:t>
        </w:r>
        <w:proofErr w:type="spellEnd"/>
      </w:hyperlink>
    </w:p>
    <w:p w14:paraId="7FD9526F" w14:textId="77777777" w:rsidR="00D805D9" w:rsidRPr="00BF1161" w:rsidRDefault="00D805D9" w:rsidP="00D805D9">
      <w:pPr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labirint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books</w:t>
        </w:r>
        <w:r w:rsidRPr="00BF11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/41769/</w:t>
        </w:r>
      </w:hyperlink>
    </w:p>
    <w:p w14:paraId="4F3C76DE" w14:textId="77777777" w:rsidR="00D805D9" w:rsidRPr="00BF1161" w:rsidRDefault="00D805D9" w:rsidP="00D805D9">
      <w:pPr>
        <w:rPr>
          <w:rFonts w:ascii="Times New Roman" w:hAnsi="Times New Roman" w:cs="Times New Roman"/>
          <w:sz w:val="24"/>
          <w:szCs w:val="24"/>
        </w:rPr>
      </w:pPr>
    </w:p>
    <w:p w14:paraId="5DA90DDF" w14:textId="77777777" w:rsidR="00D805D9" w:rsidRPr="00BF1161" w:rsidRDefault="00D805D9" w:rsidP="00D805D9">
      <w:pPr>
        <w:rPr>
          <w:rFonts w:ascii="Times New Roman" w:hAnsi="Times New Roman" w:cs="Times New Roman"/>
          <w:sz w:val="24"/>
          <w:szCs w:val="24"/>
        </w:rPr>
      </w:pPr>
    </w:p>
    <w:p w14:paraId="3985FB14" w14:textId="77777777" w:rsidR="00D805D9" w:rsidRPr="00BF1161" w:rsidRDefault="00D805D9" w:rsidP="00D805D9">
      <w:pPr>
        <w:rPr>
          <w:rFonts w:ascii="Times New Roman" w:hAnsi="Times New Roman" w:cs="Times New Roman"/>
          <w:sz w:val="24"/>
          <w:szCs w:val="24"/>
        </w:rPr>
      </w:pPr>
    </w:p>
    <w:p w14:paraId="3BA7FDCD" w14:textId="77777777" w:rsidR="00BF0E19" w:rsidRDefault="00BF0E19"/>
    <w:sectPr w:rsidR="00BF0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C7F28"/>
    <w:multiLevelType w:val="hybridMultilevel"/>
    <w:tmpl w:val="C72212F2"/>
    <w:lvl w:ilvl="0" w:tplc="2FE840F6">
      <w:numFmt w:val="bullet"/>
      <w:lvlText w:val="–"/>
      <w:lvlJc w:val="left"/>
      <w:pPr>
        <w:ind w:left="1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84B9C">
      <w:numFmt w:val="bullet"/>
      <w:lvlText w:val="•"/>
      <w:lvlJc w:val="left"/>
      <w:pPr>
        <w:ind w:left="1164" w:hanging="281"/>
      </w:pPr>
      <w:rPr>
        <w:lang w:val="ru-RU" w:eastAsia="en-US" w:bidi="ar-SA"/>
      </w:rPr>
    </w:lvl>
    <w:lvl w:ilvl="2" w:tplc="0C4863E8">
      <w:numFmt w:val="bullet"/>
      <w:lvlText w:val="•"/>
      <w:lvlJc w:val="left"/>
      <w:pPr>
        <w:ind w:left="2169" w:hanging="281"/>
      </w:pPr>
      <w:rPr>
        <w:lang w:val="ru-RU" w:eastAsia="en-US" w:bidi="ar-SA"/>
      </w:rPr>
    </w:lvl>
    <w:lvl w:ilvl="3" w:tplc="54D60F0E">
      <w:numFmt w:val="bullet"/>
      <w:lvlText w:val="•"/>
      <w:lvlJc w:val="left"/>
      <w:pPr>
        <w:ind w:left="3174" w:hanging="281"/>
      </w:pPr>
      <w:rPr>
        <w:lang w:val="ru-RU" w:eastAsia="en-US" w:bidi="ar-SA"/>
      </w:rPr>
    </w:lvl>
    <w:lvl w:ilvl="4" w:tplc="13286C76">
      <w:numFmt w:val="bullet"/>
      <w:lvlText w:val="•"/>
      <w:lvlJc w:val="left"/>
      <w:pPr>
        <w:ind w:left="4179" w:hanging="281"/>
      </w:pPr>
      <w:rPr>
        <w:lang w:val="ru-RU" w:eastAsia="en-US" w:bidi="ar-SA"/>
      </w:rPr>
    </w:lvl>
    <w:lvl w:ilvl="5" w:tplc="7D56D998">
      <w:numFmt w:val="bullet"/>
      <w:lvlText w:val="•"/>
      <w:lvlJc w:val="left"/>
      <w:pPr>
        <w:ind w:left="5184" w:hanging="281"/>
      </w:pPr>
      <w:rPr>
        <w:lang w:val="ru-RU" w:eastAsia="en-US" w:bidi="ar-SA"/>
      </w:rPr>
    </w:lvl>
    <w:lvl w:ilvl="6" w:tplc="4BB82BB6">
      <w:numFmt w:val="bullet"/>
      <w:lvlText w:val="•"/>
      <w:lvlJc w:val="left"/>
      <w:pPr>
        <w:ind w:left="6189" w:hanging="281"/>
      </w:pPr>
      <w:rPr>
        <w:lang w:val="ru-RU" w:eastAsia="en-US" w:bidi="ar-SA"/>
      </w:rPr>
    </w:lvl>
    <w:lvl w:ilvl="7" w:tplc="505A0104">
      <w:numFmt w:val="bullet"/>
      <w:lvlText w:val="•"/>
      <w:lvlJc w:val="left"/>
      <w:pPr>
        <w:ind w:left="7194" w:hanging="281"/>
      </w:pPr>
      <w:rPr>
        <w:lang w:val="ru-RU" w:eastAsia="en-US" w:bidi="ar-SA"/>
      </w:rPr>
    </w:lvl>
    <w:lvl w:ilvl="8" w:tplc="46F23050">
      <w:numFmt w:val="bullet"/>
      <w:lvlText w:val="•"/>
      <w:lvlJc w:val="left"/>
      <w:pPr>
        <w:ind w:left="8199" w:hanging="281"/>
      </w:pPr>
      <w:rPr>
        <w:lang w:val="ru-RU" w:eastAsia="en-US" w:bidi="ar-SA"/>
      </w:rPr>
    </w:lvl>
  </w:abstractNum>
  <w:abstractNum w:abstractNumId="1" w15:restartNumberingAfterBreak="0">
    <w:nsid w:val="3B376B93"/>
    <w:multiLevelType w:val="hybridMultilevel"/>
    <w:tmpl w:val="5C0250C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3F211F01"/>
    <w:multiLevelType w:val="hybridMultilevel"/>
    <w:tmpl w:val="246A6DDC"/>
    <w:lvl w:ilvl="0" w:tplc="02E6B49A">
      <w:start w:val="10"/>
      <w:numFmt w:val="decimal"/>
      <w:lvlText w:val="%1"/>
      <w:lvlJc w:val="left"/>
      <w:pPr>
        <w:ind w:left="51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5F4468E">
      <w:numFmt w:val="bullet"/>
      <w:lvlText w:val="•"/>
      <w:lvlJc w:val="left"/>
      <w:pPr>
        <w:ind w:left="1488" w:hanging="361"/>
      </w:pPr>
      <w:rPr>
        <w:lang w:val="ru-RU" w:eastAsia="en-US" w:bidi="ar-SA"/>
      </w:rPr>
    </w:lvl>
    <w:lvl w:ilvl="2" w:tplc="01B86B24">
      <w:numFmt w:val="bullet"/>
      <w:lvlText w:val="•"/>
      <w:lvlJc w:val="left"/>
      <w:pPr>
        <w:ind w:left="2457" w:hanging="361"/>
      </w:pPr>
      <w:rPr>
        <w:lang w:val="ru-RU" w:eastAsia="en-US" w:bidi="ar-SA"/>
      </w:rPr>
    </w:lvl>
    <w:lvl w:ilvl="3" w:tplc="DA06BCD8">
      <w:numFmt w:val="bullet"/>
      <w:lvlText w:val="•"/>
      <w:lvlJc w:val="left"/>
      <w:pPr>
        <w:ind w:left="3426" w:hanging="361"/>
      </w:pPr>
      <w:rPr>
        <w:lang w:val="ru-RU" w:eastAsia="en-US" w:bidi="ar-SA"/>
      </w:rPr>
    </w:lvl>
    <w:lvl w:ilvl="4" w:tplc="26608DE0">
      <w:numFmt w:val="bullet"/>
      <w:lvlText w:val="•"/>
      <w:lvlJc w:val="left"/>
      <w:pPr>
        <w:ind w:left="4395" w:hanging="361"/>
      </w:pPr>
      <w:rPr>
        <w:lang w:val="ru-RU" w:eastAsia="en-US" w:bidi="ar-SA"/>
      </w:rPr>
    </w:lvl>
    <w:lvl w:ilvl="5" w:tplc="5E0A0DC8">
      <w:numFmt w:val="bullet"/>
      <w:lvlText w:val="•"/>
      <w:lvlJc w:val="left"/>
      <w:pPr>
        <w:ind w:left="5364" w:hanging="361"/>
      </w:pPr>
      <w:rPr>
        <w:lang w:val="ru-RU" w:eastAsia="en-US" w:bidi="ar-SA"/>
      </w:rPr>
    </w:lvl>
    <w:lvl w:ilvl="6" w:tplc="31F287AE">
      <w:numFmt w:val="bullet"/>
      <w:lvlText w:val="•"/>
      <w:lvlJc w:val="left"/>
      <w:pPr>
        <w:ind w:left="6333" w:hanging="361"/>
      </w:pPr>
      <w:rPr>
        <w:lang w:val="ru-RU" w:eastAsia="en-US" w:bidi="ar-SA"/>
      </w:rPr>
    </w:lvl>
    <w:lvl w:ilvl="7" w:tplc="9606093E">
      <w:numFmt w:val="bullet"/>
      <w:lvlText w:val="•"/>
      <w:lvlJc w:val="left"/>
      <w:pPr>
        <w:ind w:left="7302" w:hanging="361"/>
      </w:pPr>
      <w:rPr>
        <w:lang w:val="ru-RU" w:eastAsia="en-US" w:bidi="ar-SA"/>
      </w:rPr>
    </w:lvl>
    <w:lvl w:ilvl="8" w:tplc="DA58E1BA">
      <w:numFmt w:val="bullet"/>
      <w:lvlText w:val="•"/>
      <w:lvlJc w:val="left"/>
      <w:pPr>
        <w:ind w:left="8271" w:hanging="361"/>
      </w:pPr>
      <w:rPr>
        <w:lang w:val="ru-RU" w:eastAsia="en-US" w:bidi="ar-SA"/>
      </w:rPr>
    </w:lvl>
  </w:abstractNum>
  <w:abstractNum w:abstractNumId="3" w15:restartNumberingAfterBreak="0">
    <w:nsid w:val="500050B4"/>
    <w:multiLevelType w:val="hybridMultilevel"/>
    <w:tmpl w:val="BA7C9B8C"/>
    <w:lvl w:ilvl="0" w:tplc="E0B63EEE">
      <w:start w:val="1"/>
      <w:numFmt w:val="decimal"/>
      <w:lvlText w:val="%1)"/>
      <w:lvlJc w:val="left"/>
      <w:pPr>
        <w:ind w:left="50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086474">
      <w:numFmt w:val="bullet"/>
      <w:lvlText w:val="•"/>
      <w:lvlJc w:val="left"/>
      <w:pPr>
        <w:ind w:left="1470" w:hanging="354"/>
      </w:pPr>
      <w:rPr>
        <w:lang w:val="ru-RU" w:eastAsia="en-US" w:bidi="ar-SA"/>
      </w:rPr>
    </w:lvl>
    <w:lvl w:ilvl="2" w:tplc="468CF3F4">
      <w:numFmt w:val="bullet"/>
      <w:lvlText w:val="•"/>
      <w:lvlJc w:val="left"/>
      <w:pPr>
        <w:ind w:left="2441" w:hanging="354"/>
      </w:pPr>
      <w:rPr>
        <w:lang w:val="ru-RU" w:eastAsia="en-US" w:bidi="ar-SA"/>
      </w:rPr>
    </w:lvl>
    <w:lvl w:ilvl="3" w:tplc="8DEE665C">
      <w:numFmt w:val="bullet"/>
      <w:lvlText w:val="•"/>
      <w:lvlJc w:val="left"/>
      <w:pPr>
        <w:ind w:left="3412" w:hanging="354"/>
      </w:pPr>
      <w:rPr>
        <w:lang w:val="ru-RU" w:eastAsia="en-US" w:bidi="ar-SA"/>
      </w:rPr>
    </w:lvl>
    <w:lvl w:ilvl="4" w:tplc="6DC0DAFA">
      <w:numFmt w:val="bullet"/>
      <w:lvlText w:val="•"/>
      <w:lvlJc w:val="left"/>
      <w:pPr>
        <w:ind w:left="4383" w:hanging="354"/>
      </w:pPr>
      <w:rPr>
        <w:lang w:val="ru-RU" w:eastAsia="en-US" w:bidi="ar-SA"/>
      </w:rPr>
    </w:lvl>
    <w:lvl w:ilvl="5" w:tplc="57D29E7A">
      <w:numFmt w:val="bullet"/>
      <w:lvlText w:val="•"/>
      <w:lvlJc w:val="left"/>
      <w:pPr>
        <w:ind w:left="5354" w:hanging="354"/>
      </w:pPr>
      <w:rPr>
        <w:lang w:val="ru-RU" w:eastAsia="en-US" w:bidi="ar-SA"/>
      </w:rPr>
    </w:lvl>
    <w:lvl w:ilvl="6" w:tplc="47DC4A6A">
      <w:numFmt w:val="bullet"/>
      <w:lvlText w:val="•"/>
      <w:lvlJc w:val="left"/>
      <w:pPr>
        <w:ind w:left="6325" w:hanging="354"/>
      </w:pPr>
      <w:rPr>
        <w:lang w:val="ru-RU" w:eastAsia="en-US" w:bidi="ar-SA"/>
      </w:rPr>
    </w:lvl>
    <w:lvl w:ilvl="7" w:tplc="1C402E0A">
      <w:numFmt w:val="bullet"/>
      <w:lvlText w:val="•"/>
      <w:lvlJc w:val="left"/>
      <w:pPr>
        <w:ind w:left="7296" w:hanging="354"/>
      </w:pPr>
      <w:rPr>
        <w:lang w:val="ru-RU" w:eastAsia="en-US" w:bidi="ar-SA"/>
      </w:rPr>
    </w:lvl>
    <w:lvl w:ilvl="8" w:tplc="C53C36FA">
      <w:numFmt w:val="bullet"/>
      <w:lvlText w:val="•"/>
      <w:lvlJc w:val="left"/>
      <w:pPr>
        <w:ind w:left="8267" w:hanging="354"/>
      </w:pPr>
      <w:rPr>
        <w:lang w:val="ru-RU" w:eastAsia="en-US" w:bidi="ar-SA"/>
      </w:rPr>
    </w:lvl>
  </w:abstractNum>
  <w:abstractNum w:abstractNumId="4" w15:restartNumberingAfterBreak="0">
    <w:nsid w:val="6A784CFE"/>
    <w:multiLevelType w:val="hybridMultilevel"/>
    <w:tmpl w:val="C748C9E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73584D2B"/>
    <w:multiLevelType w:val="hybridMultilevel"/>
    <w:tmpl w:val="7A7087E2"/>
    <w:lvl w:ilvl="0" w:tplc="7CCC1A48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46E8CC2">
      <w:numFmt w:val="bullet"/>
      <w:lvlText w:val="•"/>
      <w:lvlJc w:val="left"/>
      <w:pPr>
        <w:ind w:left="1912" w:hanging="360"/>
      </w:pPr>
      <w:rPr>
        <w:lang w:val="ru-RU" w:eastAsia="en-US" w:bidi="ar-SA"/>
      </w:rPr>
    </w:lvl>
    <w:lvl w:ilvl="2" w:tplc="5F106210">
      <w:numFmt w:val="bullet"/>
      <w:lvlText w:val="•"/>
      <w:lvlJc w:val="left"/>
      <w:pPr>
        <w:ind w:left="3344" w:hanging="360"/>
      </w:pPr>
      <w:rPr>
        <w:lang w:val="ru-RU" w:eastAsia="en-US" w:bidi="ar-SA"/>
      </w:rPr>
    </w:lvl>
    <w:lvl w:ilvl="3" w:tplc="8690D7D4">
      <w:numFmt w:val="bullet"/>
      <w:lvlText w:val="•"/>
      <w:lvlJc w:val="left"/>
      <w:pPr>
        <w:ind w:left="4776" w:hanging="360"/>
      </w:pPr>
      <w:rPr>
        <w:lang w:val="ru-RU" w:eastAsia="en-US" w:bidi="ar-SA"/>
      </w:rPr>
    </w:lvl>
    <w:lvl w:ilvl="4" w:tplc="8A78C9CE">
      <w:numFmt w:val="bullet"/>
      <w:lvlText w:val="•"/>
      <w:lvlJc w:val="left"/>
      <w:pPr>
        <w:ind w:left="6208" w:hanging="360"/>
      </w:pPr>
      <w:rPr>
        <w:lang w:val="ru-RU" w:eastAsia="en-US" w:bidi="ar-SA"/>
      </w:rPr>
    </w:lvl>
    <w:lvl w:ilvl="5" w:tplc="636CB1AE">
      <w:numFmt w:val="bullet"/>
      <w:lvlText w:val="•"/>
      <w:lvlJc w:val="left"/>
      <w:pPr>
        <w:ind w:left="7640" w:hanging="360"/>
      </w:pPr>
      <w:rPr>
        <w:lang w:val="ru-RU" w:eastAsia="en-US" w:bidi="ar-SA"/>
      </w:rPr>
    </w:lvl>
    <w:lvl w:ilvl="6" w:tplc="FE56AC0C">
      <w:numFmt w:val="bullet"/>
      <w:lvlText w:val="•"/>
      <w:lvlJc w:val="left"/>
      <w:pPr>
        <w:ind w:left="9072" w:hanging="360"/>
      </w:pPr>
      <w:rPr>
        <w:lang w:val="ru-RU" w:eastAsia="en-US" w:bidi="ar-SA"/>
      </w:rPr>
    </w:lvl>
    <w:lvl w:ilvl="7" w:tplc="E8AE1004">
      <w:numFmt w:val="bullet"/>
      <w:lvlText w:val="•"/>
      <w:lvlJc w:val="left"/>
      <w:pPr>
        <w:ind w:left="10504" w:hanging="360"/>
      </w:pPr>
      <w:rPr>
        <w:lang w:val="ru-RU" w:eastAsia="en-US" w:bidi="ar-SA"/>
      </w:rPr>
    </w:lvl>
    <w:lvl w:ilvl="8" w:tplc="E3140E52">
      <w:numFmt w:val="bullet"/>
      <w:lvlText w:val="•"/>
      <w:lvlJc w:val="left"/>
      <w:pPr>
        <w:ind w:left="11936" w:hanging="360"/>
      </w:pPr>
      <w:rPr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5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19"/>
    <w:rsid w:val="006077D7"/>
    <w:rsid w:val="00BF0E19"/>
    <w:rsid w:val="00D8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AFF2C-909D-4878-A15B-7BCE3BCA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05D9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805D9"/>
    <w:pPr>
      <w:widowControl w:val="0"/>
      <w:autoSpaceDE w:val="0"/>
      <w:autoSpaceDN w:val="0"/>
      <w:spacing w:after="0" w:line="240" w:lineRule="auto"/>
      <w:ind w:left="15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semiHidden/>
    <w:unhideWhenUsed/>
    <w:qFormat/>
    <w:rsid w:val="00D805D9"/>
    <w:pPr>
      <w:widowControl w:val="0"/>
      <w:autoSpaceDE w:val="0"/>
      <w:autoSpaceDN w:val="0"/>
      <w:spacing w:before="105"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805D9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semiHidden/>
    <w:rsid w:val="00D805D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805D9"/>
  </w:style>
  <w:style w:type="table" w:styleId="a3">
    <w:name w:val="Table Grid"/>
    <w:basedOn w:val="a1"/>
    <w:uiPriority w:val="59"/>
    <w:rsid w:val="00D805D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autoRedefine/>
    <w:uiPriority w:val="1"/>
    <w:semiHidden/>
    <w:unhideWhenUsed/>
    <w:qFormat/>
    <w:rsid w:val="00D805D9"/>
    <w:pPr>
      <w:widowControl w:val="0"/>
      <w:autoSpaceDE w:val="0"/>
      <w:autoSpaceDN w:val="0"/>
      <w:spacing w:before="376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Title"/>
    <w:basedOn w:val="a"/>
    <w:link w:val="a5"/>
    <w:uiPriority w:val="1"/>
    <w:qFormat/>
    <w:rsid w:val="00D805D9"/>
    <w:pPr>
      <w:widowControl w:val="0"/>
      <w:autoSpaceDE w:val="0"/>
      <w:autoSpaceDN w:val="0"/>
      <w:spacing w:after="0" w:line="240" w:lineRule="auto"/>
      <w:ind w:left="538" w:right="526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5">
    <w:name w:val="Заголовок Знак"/>
    <w:basedOn w:val="a0"/>
    <w:link w:val="a4"/>
    <w:uiPriority w:val="1"/>
    <w:rsid w:val="00D805D9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6">
    <w:name w:val="Body Text"/>
    <w:basedOn w:val="a"/>
    <w:link w:val="a7"/>
    <w:uiPriority w:val="1"/>
    <w:semiHidden/>
    <w:unhideWhenUsed/>
    <w:qFormat/>
    <w:rsid w:val="00D805D9"/>
    <w:pPr>
      <w:widowControl w:val="0"/>
      <w:autoSpaceDE w:val="0"/>
      <w:autoSpaceDN w:val="0"/>
      <w:spacing w:after="0" w:line="240" w:lineRule="auto"/>
      <w:ind w:left="15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D805D9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Текст выноски Знак"/>
    <w:basedOn w:val="a0"/>
    <w:link w:val="a9"/>
    <w:uiPriority w:val="99"/>
    <w:semiHidden/>
    <w:rsid w:val="00D805D9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D805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D805D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1"/>
    <w:qFormat/>
    <w:rsid w:val="00D805D9"/>
    <w:pPr>
      <w:widowControl w:val="0"/>
      <w:autoSpaceDE w:val="0"/>
      <w:autoSpaceDN w:val="0"/>
      <w:spacing w:after="0" w:line="240" w:lineRule="auto"/>
      <w:ind w:left="504" w:hanging="35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805D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D805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www.rusword.org/" TargetMode="External"/><Relationship Id="rId26" Type="http://schemas.openxmlformats.org/officeDocument/2006/relationships/hyperlink" Target="http://www.svetoza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ihi-rus.ru/pravila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digital.1september.ru" TargetMode="External"/><Relationship Id="rId12" Type="http://schemas.openxmlformats.org/officeDocument/2006/relationships/hyperlink" Target="http://language.edu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philol.msu.ru/rus/galya-l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lova.ndo.ru/" TargetMode="External"/><Relationship Id="rId20" Type="http://schemas.openxmlformats.org/officeDocument/2006/relationships/hyperlink" Target="http://yamal.org/ook/" TargetMode="External"/><Relationship Id="rId29" Type="http://schemas.openxmlformats.org/officeDocument/2006/relationships/hyperlink" Target="http://likbez.sp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rusgram.narod.ru/" TargetMode="External"/><Relationship Id="rId32" Type="http://schemas.openxmlformats.org/officeDocument/2006/relationships/hyperlink" Target="http://www.labirint.ru/books/41769/" TargetMode="External"/><Relationship Id="rId5" Type="http://schemas.openxmlformats.org/officeDocument/2006/relationships/hyperlink" Target="mailto:ou17@magadngorod.ru" TargetMode="External"/><Relationship Id="rId15" Type="http://schemas.openxmlformats.org/officeDocument/2006/relationships/hyperlink" Target="http://ruslit.ioso.ru/" TargetMode="External"/><Relationship Id="rId23" Type="http://schemas.openxmlformats.org/officeDocument/2006/relationships/hyperlink" Target="http://www.ropryal.ru/" TargetMode="External"/><Relationship Id="rId28" Type="http://schemas.openxmlformats.org/officeDocument/2006/relationships/hyperlink" Target="http://spravka.ru/" TargetMode="External"/><Relationship Id="rId10" Type="http://schemas.openxmlformats.org/officeDocument/2006/relationships/hyperlink" Target="http://www.ug.ru/" TargetMode="External"/><Relationship Id="rId19" Type="http://schemas.openxmlformats.org/officeDocument/2006/relationships/hyperlink" Target="http://www.ruskorpora.ru/" TargetMode="External"/><Relationship Id="rId31" Type="http://schemas.openxmlformats.org/officeDocument/2006/relationships/hyperlink" Target="http://school-collection.edu.ru/catalog/rubr/69d1277e-dfb0-65fd-a6da-6baa91ee5c76/108610/?interface=themc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9151394.ru/projects/liter/uroksoch/index.html" TargetMode="External"/><Relationship Id="rId14" Type="http://schemas.openxmlformats.org/officeDocument/2006/relationships/hyperlink" Target="http://www.gimn13.tl.ru/rus/" TargetMode="External"/><Relationship Id="rId22" Type="http://schemas.openxmlformats.org/officeDocument/2006/relationships/hyperlink" Target="http://gramota.ru/book/ritorika/" TargetMode="External"/><Relationship Id="rId27" Type="http://schemas.openxmlformats.org/officeDocument/2006/relationships/hyperlink" Target="http://vedi.aesc.msu.ru" TargetMode="External"/><Relationship Id="rId30" Type="http://schemas.openxmlformats.org/officeDocument/2006/relationships/hyperlink" Target="http://www.drofa.ru/files/cats/2013/russian.pdf" TargetMode="External"/><Relationship Id="rId8" Type="http://schemas.openxmlformats.org/officeDocument/2006/relationships/hyperlink" Target="http://www.915139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5464</Words>
  <Characters>31147</Characters>
  <Application>Microsoft Office Word</Application>
  <DocSecurity>0</DocSecurity>
  <Lines>259</Lines>
  <Paragraphs>73</Paragraphs>
  <ScaleCrop>false</ScaleCrop>
  <Company/>
  <LinksUpToDate>false</LinksUpToDate>
  <CharactersWithSpaces>36538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2024-09-04T22:05:00Z</dcterms:created>
  <dcterms:modified xsi:type="dcterms:W3CDTF">2024-09-04T22:06:00Z</dcterms:modified>
</cp:coreProperties>
</file>