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365" w:rsidRPr="000E0365" w:rsidRDefault="000E0365" w:rsidP="000E036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9433439"/>
      <w:r w:rsidRPr="000E0365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0E0365" w:rsidRPr="000E0365" w:rsidRDefault="000E0365" w:rsidP="000E0365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b/>
          <w:szCs w:val="28"/>
          <w:lang w:val="ru-RU"/>
        </w:rPr>
        <w:t>Департамент образования мэрии города Магадана</w:t>
      </w:r>
    </w:p>
    <w:p w:rsidR="000E0365" w:rsidRPr="000E0365" w:rsidRDefault="000E0365" w:rsidP="000E0365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b/>
          <w:szCs w:val="28"/>
          <w:lang w:val="ru-RU"/>
        </w:rPr>
        <w:t>Муниципальное автономное общеобразовательное учреждение</w:t>
      </w:r>
    </w:p>
    <w:p w:rsidR="000E0365" w:rsidRPr="000E0365" w:rsidRDefault="000E0365" w:rsidP="000E0365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0E0365"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0E0365" w:rsidRPr="00294EE1" w:rsidRDefault="000E0365" w:rsidP="000E0365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szCs w:val="28"/>
          <w:lang w:val="ru-RU"/>
        </w:rPr>
        <w:t xml:space="preserve">685000, г. Магадан, ул. Якутская, д. 44 А, тел. </w:t>
      </w:r>
      <w:r w:rsidRPr="00294EE1">
        <w:rPr>
          <w:rFonts w:ascii="Times New Roman" w:eastAsia="Calibri" w:hAnsi="Times New Roman" w:cs="Times New Roman"/>
          <w:szCs w:val="28"/>
          <w:lang w:val="ru-RU"/>
        </w:rPr>
        <w:t xml:space="preserve">(4132) 62-47-80, </w:t>
      </w:r>
      <w:r w:rsidRPr="000E0365">
        <w:rPr>
          <w:rFonts w:ascii="Times New Roman" w:eastAsia="Calibri" w:hAnsi="Times New Roman" w:cs="Times New Roman"/>
          <w:szCs w:val="28"/>
        </w:rPr>
        <w:t>e</w:t>
      </w:r>
      <w:r w:rsidRPr="00294EE1">
        <w:rPr>
          <w:rFonts w:ascii="Times New Roman" w:eastAsia="Calibri" w:hAnsi="Times New Roman" w:cs="Times New Roman"/>
          <w:szCs w:val="28"/>
          <w:lang w:val="ru-RU"/>
        </w:rPr>
        <w:t>-</w:t>
      </w:r>
      <w:r w:rsidRPr="000E0365">
        <w:rPr>
          <w:rFonts w:ascii="Times New Roman" w:eastAsia="Calibri" w:hAnsi="Times New Roman" w:cs="Times New Roman"/>
          <w:szCs w:val="28"/>
        </w:rPr>
        <w:t>mail</w:t>
      </w:r>
      <w:r w:rsidRPr="00294EE1">
        <w:rPr>
          <w:rFonts w:ascii="Times New Roman" w:eastAsia="Calibri" w:hAnsi="Times New Roman" w:cs="Times New Roman"/>
          <w:szCs w:val="28"/>
          <w:lang w:val="ru-RU"/>
        </w:rPr>
        <w:t xml:space="preserve">: </w:t>
      </w:r>
      <w:proofErr w:type="spellStart"/>
      <w:r w:rsidRPr="000E0365">
        <w:rPr>
          <w:rFonts w:ascii="Times New Roman" w:eastAsia="Calibri" w:hAnsi="Times New Roman" w:cs="Times New Roman"/>
          <w:szCs w:val="28"/>
        </w:rPr>
        <w:t>ou</w:t>
      </w:r>
      <w:proofErr w:type="spellEnd"/>
      <w:r w:rsidRPr="00294EE1">
        <w:rPr>
          <w:rFonts w:ascii="Times New Roman" w:eastAsia="Calibri" w:hAnsi="Times New Roman" w:cs="Times New Roman"/>
          <w:szCs w:val="28"/>
          <w:lang w:val="ru-RU"/>
        </w:rPr>
        <w:t>17@</w:t>
      </w:r>
      <w:proofErr w:type="spellStart"/>
      <w:r w:rsidRPr="000E0365">
        <w:rPr>
          <w:rFonts w:ascii="Times New Roman" w:eastAsia="Calibri" w:hAnsi="Times New Roman" w:cs="Times New Roman"/>
          <w:szCs w:val="28"/>
        </w:rPr>
        <w:t>magadngorod</w:t>
      </w:r>
      <w:proofErr w:type="spellEnd"/>
      <w:r w:rsidRPr="00294EE1">
        <w:rPr>
          <w:rFonts w:ascii="Times New Roman" w:eastAsia="Calibri" w:hAnsi="Times New Roman" w:cs="Times New Roman"/>
          <w:szCs w:val="28"/>
          <w:lang w:val="ru-RU"/>
        </w:rPr>
        <w:t>.</w:t>
      </w:r>
      <w:proofErr w:type="spellStart"/>
      <w:r w:rsidRPr="000E0365">
        <w:rPr>
          <w:rFonts w:ascii="Times New Roman" w:eastAsia="Calibri" w:hAnsi="Times New Roman" w:cs="Times New Roman"/>
          <w:szCs w:val="28"/>
        </w:rPr>
        <w:t>ru</w:t>
      </w:r>
      <w:proofErr w:type="spellEnd"/>
    </w:p>
    <w:p w:rsidR="000E0365" w:rsidRPr="00294EE1" w:rsidRDefault="000E0365" w:rsidP="000E0365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294EE1" w:rsidRDefault="000E0365" w:rsidP="000E0365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294EE1" w:rsidRDefault="000E0365" w:rsidP="000E0365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математики                                                          </w:t>
      </w:r>
      <w:proofErr w:type="gramStart"/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«</w:t>
      </w:r>
      <w:proofErr w:type="gramEnd"/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>Гимназия (английская)»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 w:rsidR="00575CDB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575CDB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575CDB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0E03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0E0365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Рабочая программа и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0E0365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календарно-тематическое планирование</w:t>
      </w:r>
    </w:p>
    <w:p w:rsidR="000E0365" w:rsidRPr="000E0365" w:rsidRDefault="000E0365" w:rsidP="000E036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E0365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 «Алгебра»</w:t>
      </w:r>
      <w:r w:rsidR="00294EE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9 класс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  <w:r w:rsidRPr="000E0365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202</w:t>
      </w:r>
      <w:r w:rsidR="00575CD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4</w:t>
      </w:r>
      <w:r w:rsidRPr="000E0365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-202</w:t>
      </w:r>
      <w:r w:rsidR="00575CDB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5</w:t>
      </w:r>
      <w:r w:rsidRPr="000E0365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 xml:space="preserve"> учебный год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CE4C6C" w:rsidRPr="00A70D7E" w:rsidRDefault="00CE4C6C" w:rsidP="00CE4C6C">
      <w:pPr>
        <w:spacing w:after="0" w:line="408" w:lineRule="auto"/>
        <w:ind w:left="120"/>
        <w:jc w:val="center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1317926)</w:t>
      </w:r>
    </w:p>
    <w:p w:rsidR="000E0365" w:rsidRPr="000E0365" w:rsidRDefault="000E0365" w:rsidP="000E0365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Cs w:val="28"/>
          <w:lang w:val="ru-RU"/>
        </w:rPr>
      </w:pPr>
      <w:bookmarkStart w:id="1" w:name="_GoBack"/>
      <w:bookmarkEnd w:id="1"/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0E0365" w:rsidRDefault="000E0365" w:rsidP="000E0365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0E0365" w:rsidRDefault="000E0365" w:rsidP="000E0365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0E0365" w:rsidRPr="000E0365" w:rsidRDefault="000E0365" w:rsidP="000E0365">
      <w:pPr>
        <w:jc w:val="center"/>
        <w:rPr>
          <w:rFonts w:ascii="Times New Roman" w:hAnsi="Times New Roman" w:cs="Times New Roman"/>
          <w:lang w:val="ru-RU"/>
        </w:rPr>
      </w:pPr>
      <w:r w:rsidRPr="000E0365">
        <w:rPr>
          <w:rFonts w:ascii="Times New Roman" w:eastAsia="Calibri" w:hAnsi="Times New Roman" w:cs="Times New Roman"/>
          <w:b/>
          <w:szCs w:val="28"/>
          <w:lang w:val="ru-RU"/>
        </w:rPr>
        <w:t>г. Магадан – 202</w:t>
      </w:r>
      <w:r w:rsidR="00575CDB">
        <w:rPr>
          <w:rFonts w:ascii="Times New Roman" w:eastAsia="Calibri" w:hAnsi="Times New Roman" w:cs="Times New Roman"/>
          <w:b/>
          <w:szCs w:val="28"/>
          <w:lang w:val="ru-RU"/>
        </w:rPr>
        <w:t>4</w:t>
      </w:r>
    </w:p>
    <w:p w:rsidR="00C06FCF" w:rsidRPr="000E0365" w:rsidRDefault="00C06FCF">
      <w:pPr>
        <w:rPr>
          <w:rFonts w:ascii="Times New Roman" w:hAnsi="Times New Roman" w:cs="Times New Roman"/>
          <w:lang w:val="ru-RU"/>
        </w:rPr>
        <w:sectPr w:rsidR="00C06FCF" w:rsidRPr="000E0365">
          <w:pgSz w:w="11906" w:h="16383"/>
          <w:pgMar w:top="1134" w:right="850" w:bottom="1134" w:left="1701" w:header="720" w:footer="720" w:gutter="0"/>
          <w:cols w:space="720"/>
        </w:sectPr>
      </w:pP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bookmarkStart w:id="2" w:name="block-9433440"/>
      <w:bookmarkEnd w:id="0"/>
      <w:r w:rsidRPr="00A70D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A70D7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в 9 классе – 102 часа (3 часа в неделю</w:t>
      </w:r>
      <w:proofErr w:type="gramStart"/>
      <w:r w:rsidRPr="00A70D7E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A70D7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70D7E">
        <w:rPr>
          <w:rFonts w:ascii="Times New Roman" w:hAnsi="Times New Roman"/>
          <w:color w:val="000000"/>
          <w:sz w:val="28"/>
          <w:lang w:val="ru-RU"/>
        </w:rPr>
        <w:t>‌</w:t>
      </w:r>
    </w:p>
    <w:p w:rsidR="00CE4C6C" w:rsidRPr="00A70D7E" w:rsidRDefault="00CE4C6C" w:rsidP="00CE4C6C">
      <w:pPr>
        <w:rPr>
          <w:lang w:val="ru-RU"/>
        </w:rPr>
        <w:sectPr w:rsidR="00CE4C6C" w:rsidRPr="00A70D7E">
          <w:pgSz w:w="11906" w:h="16383"/>
          <w:pgMar w:top="1134" w:right="850" w:bottom="1134" w:left="1701" w:header="720" w:footer="720" w:gutter="0"/>
          <w:cols w:space="720"/>
        </w:sectPr>
      </w:pP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bookmarkStart w:id="4" w:name="block-9433438"/>
      <w:bookmarkEnd w:id="2"/>
      <w:r w:rsidRPr="00A70D7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A70D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A70D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A70D7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A70D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A70D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A70D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E4C6C" w:rsidRPr="00A70D7E" w:rsidRDefault="00CE4C6C" w:rsidP="00CE4C6C">
      <w:pPr>
        <w:spacing w:after="0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70D7E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A70D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A70D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E4C6C" w:rsidRPr="00A70D7E" w:rsidRDefault="00CE4C6C" w:rsidP="00CE4C6C">
      <w:pPr>
        <w:spacing w:after="0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A70D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A70D7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70D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>|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70D7E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A70D7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70D7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70D7E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E4C6C" w:rsidRPr="00A70D7E" w:rsidRDefault="00CE4C6C" w:rsidP="00CE4C6C">
      <w:pPr>
        <w:rPr>
          <w:lang w:val="ru-RU"/>
        </w:rPr>
        <w:sectPr w:rsidR="00CE4C6C" w:rsidRPr="00A70D7E">
          <w:pgSz w:w="11906" w:h="16383"/>
          <w:pgMar w:top="1134" w:right="850" w:bottom="1134" w:left="1701" w:header="720" w:footer="720" w:gutter="0"/>
          <w:cols w:space="720"/>
        </w:sectPr>
      </w:pP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bookmarkStart w:id="13" w:name="block-9433434"/>
      <w:bookmarkEnd w:id="4"/>
      <w:r w:rsidRPr="00A70D7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70D7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70D7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70D7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Default="00CE4C6C" w:rsidP="00CE4C6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4C6C" w:rsidRPr="00A70D7E" w:rsidRDefault="00CE4C6C" w:rsidP="00CE4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E4C6C" w:rsidRPr="00A70D7E" w:rsidRDefault="00CE4C6C" w:rsidP="00CE4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E4C6C" w:rsidRPr="00A70D7E" w:rsidRDefault="00CE4C6C" w:rsidP="00CE4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E4C6C" w:rsidRPr="00A70D7E" w:rsidRDefault="00CE4C6C" w:rsidP="00CE4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E4C6C" w:rsidRPr="00A70D7E" w:rsidRDefault="00CE4C6C" w:rsidP="00CE4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E4C6C" w:rsidRPr="00A70D7E" w:rsidRDefault="00CE4C6C" w:rsidP="00CE4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4C6C" w:rsidRDefault="00CE4C6C" w:rsidP="00CE4C6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E4C6C" w:rsidRPr="00A70D7E" w:rsidRDefault="00CE4C6C" w:rsidP="00CE4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E4C6C" w:rsidRPr="00A70D7E" w:rsidRDefault="00CE4C6C" w:rsidP="00CE4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E4C6C" w:rsidRPr="00A70D7E" w:rsidRDefault="00CE4C6C" w:rsidP="00CE4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E4C6C" w:rsidRPr="00A70D7E" w:rsidRDefault="00CE4C6C" w:rsidP="00CE4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E4C6C" w:rsidRDefault="00CE4C6C" w:rsidP="00CE4C6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4C6C" w:rsidRPr="00A70D7E" w:rsidRDefault="00CE4C6C" w:rsidP="00CE4C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E4C6C" w:rsidRPr="00A70D7E" w:rsidRDefault="00CE4C6C" w:rsidP="00CE4C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E4C6C" w:rsidRPr="00A70D7E" w:rsidRDefault="00CE4C6C" w:rsidP="00CE4C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E4C6C" w:rsidRPr="00A70D7E" w:rsidRDefault="00CE4C6C" w:rsidP="00CE4C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E4C6C" w:rsidRDefault="00CE4C6C" w:rsidP="00CE4C6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4C6C" w:rsidRPr="00A70D7E" w:rsidRDefault="00CE4C6C" w:rsidP="00CE4C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E4C6C" w:rsidRPr="00A70D7E" w:rsidRDefault="00CE4C6C" w:rsidP="00CE4C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E4C6C" w:rsidRPr="00A70D7E" w:rsidRDefault="00CE4C6C" w:rsidP="00CE4C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E4C6C" w:rsidRPr="00A70D7E" w:rsidRDefault="00CE4C6C" w:rsidP="00CE4C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E4C6C" w:rsidRPr="00A70D7E" w:rsidRDefault="00CE4C6C" w:rsidP="00CE4C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E4C6C" w:rsidRPr="00A70D7E" w:rsidRDefault="00CE4C6C" w:rsidP="00CE4C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E4C6C" w:rsidRPr="00A70D7E" w:rsidRDefault="00CE4C6C" w:rsidP="00CE4C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E4C6C" w:rsidRDefault="00CE4C6C" w:rsidP="00CE4C6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4C6C" w:rsidRPr="00A70D7E" w:rsidRDefault="00CE4C6C" w:rsidP="00CE4C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E4C6C" w:rsidRPr="00A70D7E" w:rsidRDefault="00CE4C6C" w:rsidP="00CE4C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E4C6C" w:rsidRPr="00A70D7E" w:rsidRDefault="00CE4C6C" w:rsidP="00CE4C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70D7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70D7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4C6C" w:rsidRPr="00A70D7E" w:rsidRDefault="00CE4C6C" w:rsidP="00CE4C6C">
      <w:pPr>
        <w:spacing w:after="0" w:line="264" w:lineRule="auto"/>
        <w:ind w:left="120"/>
        <w:jc w:val="both"/>
        <w:rPr>
          <w:lang w:val="ru-RU"/>
        </w:rPr>
      </w:pP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A70D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0D7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A70D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A70D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A70D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A70D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0D7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A70D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A70D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A70D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A70D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E4C6C" w:rsidRPr="00A70D7E" w:rsidRDefault="00CE4C6C" w:rsidP="00CE4C6C">
      <w:pPr>
        <w:spacing w:after="0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E4C6C" w:rsidRPr="00A70D7E" w:rsidRDefault="00CE4C6C" w:rsidP="00CE4C6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70D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A70D7E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A70D7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0D7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A70D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A70D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A70D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4C6C" w:rsidRPr="00A70D7E" w:rsidRDefault="00CE4C6C" w:rsidP="00CE4C6C">
      <w:pPr>
        <w:spacing w:after="0" w:line="360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70D7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70D7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70D7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E4C6C" w:rsidRPr="00A70D7E" w:rsidRDefault="00CE4C6C" w:rsidP="00CE4C6C">
      <w:pPr>
        <w:spacing w:after="0" w:line="264" w:lineRule="auto"/>
        <w:ind w:firstLine="600"/>
        <w:jc w:val="both"/>
        <w:rPr>
          <w:lang w:val="ru-RU"/>
        </w:rPr>
      </w:pPr>
      <w:r w:rsidRPr="00A70D7E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CE4C6C" w:rsidRPr="00A70D7E" w:rsidRDefault="00CE4C6C" w:rsidP="00CE4C6C">
      <w:pPr>
        <w:rPr>
          <w:lang w:val="ru-RU"/>
        </w:rPr>
        <w:sectPr w:rsidR="00CE4C6C" w:rsidRPr="00A70D7E">
          <w:pgSz w:w="11906" w:h="16383"/>
          <w:pgMar w:top="1134" w:right="850" w:bottom="1134" w:left="1701" w:header="720" w:footer="720" w:gutter="0"/>
          <w:cols w:space="720"/>
        </w:sectPr>
      </w:pPr>
    </w:p>
    <w:p w:rsidR="00CE4C6C" w:rsidRDefault="00CE4C6C" w:rsidP="00CE4C6C">
      <w:pPr>
        <w:spacing w:after="0"/>
        <w:ind w:left="120"/>
      </w:pPr>
      <w:bookmarkStart w:id="27" w:name="block-9433435"/>
      <w:bookmarkEnd w:id="13"/>
      <w:r w:rsidRPr="00A70D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4C6C" w:rsidRDefault="00CE4C6C" w:rsidP="00CE4C6C">
      <w:pPr>
        <w:sectPr w:rsidR="00CE4C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C6C" w:rsidRDefault="00CE4C6C" w:rsidP="00CE4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CE4C6C" w:rsidRDefault="00CE4C6C" w:rsidP="00CE4C6C"/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140"/>
        <w:gridCol w:w="1980"/>
        <w:gridCol w:w="1620"/>
        <w:gridCol w:w="1980"/>
        <w:gridCol w:w="1980"/>
        <w:gridCol w:w="1080"/>
        <w:gridCol w:w="1260"/>
      </w:tblGrid>
      <w:tr w:rsidR="00CE4C6C" w:rsidRPr="00A70D7E" w:rsidTr="00CE4C6C">
        <w:trPr>
          <w:trHeight w:val="700"/>
        </w:trPr>
        <w:tc>
          <w:tcPr>
            <w:tcW w:w="900" w:type="dxa"/>
            <w:vMerge w:val="restart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140" w:type="dxa"/>
            <w:vMerge w:val="restart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Наименование разделов и тем</w:t>
            </w:r>
          </w:p>
        </w:tc>
        <w:tc>
          <w:tcPr>
            <w:tcW w:w="1980" w:type="dxa"/>
            <w:vMerge w:val="restart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Максимальная нагрузка учащегося, ч</w:t>
            </w:r>
          </w:p>
        </w:tc>
        <w:tc>
          <w:tcPr>
            <w:tcW w:w="7920" w:type="dxa"/>
            <w:gridSpan w:val="5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                                                      Из них</w:t>
            </w:r>
          </w:p>
        </w:tc>
      </w:tr>
      <w:tr w:rsidR="00CE4C6C" w:rsidRPr="00A70D7E" w:rsidTr="00CE4C6C">
        <w:trPr>
          <w:trHeight w:val="880"/>
        </w:trPr>
        <w:tc>
          <w:tcPr>
            <w:tcW w:w="900" w:type="dxa"/>
            <w:vMerge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140" w:type="dxa"/>
            <w:vMerge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  <w:vMerge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62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Теоретичес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кое  обучение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, ч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Лабораторные и практические работы, ч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Контрольная работа, ч</w:t>
            </w:r>
          </w:p>
        </w:tc>
        <w:tc>
          <w:tcPr>
            <w:tcW w:w="10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Экскур</w:t>
            </w:r>
            <w:proofErr w:type="spellEnd"/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сии, ч</w:t>
            </w:r>
          </w:p>
        </w:tc>
        <w:tc>
          <w:tcPr>
            <w:tcW w:w="126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Самостоятельная работа, ч</w:t>
            </w:r>
          </w:p>
        </w:tc>
      </w:tr>
      <w:tr w:rsidR="00CE4C6C" w:rsidRPr="00A70D7E" w:rsidTr="00CE4C6C">
        <w:trPr>
          <w:trHeight w:val="360"/>
        </w:trPr>
        <w:tc>
          <w:tcPr>
            <w:tcW w:w="90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14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Квадратичная функция.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62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17,5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2,5</w:t>
            </w:r>
          </w:p>
        </w:tc>
      </w:tr>
      <w:tr w:rsidR="00CE4C6C" w:rsidRPr="00A70D7E" w:rsidTr="00CE4C6C">
        <w:trPr>
          <w:trHeight w:val="180"/>
        </w:trPr>
        <w:tc>
          <w:tcPr>
            <w:tcW w:w="90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14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 с одной переменной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62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10,5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2,5</w:t>
            </w:r>
          </w:p>
        </w:tc>
      </w:tr>
      <w:tr w:rsidR="00CE4C6C" w:rsidRPr="00A70D7E" w:rsidTr="00CE4C6C">
        <w:trPr>
          <w:trHeight w:val="260"/>
        </w:trPr>
        <w:tc>
          <w:tcPr>
            <w:tcW w:w="90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14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 с двумя переменными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62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E4C6C" w:rsidRPr="00A70D7E" w:rsidTr="00CE4C6C">
        <w:trPr>
          <w:trHeight w:val="320"/>
        </w:trPr>
        <w:tc>
          <w:tcPr>
            <w:tcW w:w="90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14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Арифметическая и геометрическая прогрессии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62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11,5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0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1,5</w:t>
            </w:r>
          </w:p>
        </w:tc>
      </w:tr>
      <w:tr w:rsidR="00CE4C6C" w:rsidRPr="00A70D7E" w:rsidTr="00CE4C6C">
        <w:trPr>
          <w:trHeight w:val="420"/>
        </w:trPr>
        <w:tc>
          <w:tcPr>
            <w:tcW w:w="90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14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Элементы комбинаторики и теории вероятностей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62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E4C6C" w:rsidRPr="00A70D7E" w:rsidTr="00CE4C6C">
        <w:trPr>
          <w:trHeight w:val="260"/>
        </w:trPr>
        <w:tc>
          <w:tcPr>
            <w:tcW w:w="90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14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62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17,5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2,5</w:t>
            </w:r>
          </w:p>
        </w:tc>
      </w:tr>
      <w:tr w:rsidR="00CE4C6C" w:rsidRPr="00A70D7E" w:rsidTr="00CE4C6C">
        <w:trPr>
          <w:trHeight w:val="700"/>
        </w:trPr>
        <w:tc>
          <w:tcPr>
            <w:tcW w:w="90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4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162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8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11</w:t>
            </w:r>
          </w:p>
        </w:tc>
      </w:tr>
    </w:tbl>
    <w:p w:rsidR="00CE4C6C" w:rsidRDefault="00CE4C6C" w:rsidP="00CE4C6C">
      <w:pPr>
        <w:sectPr w:rsidR="00CE4C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C6C" w:rsidRDefault="00CE4C6C" w:rsidP="00CE4C6C">
      <w:pPr>
        <w:sectPr w:rsidR="00CE4C6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7"/>
    <w:p w:rsidR="00CE4C6C" w:rsidRDefault="00CE4C6C" w:rsidP="00CE4C6C">
      <w:pPr>
        <w:sectPr w:rsidR="00CE4C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C6C" w:rsidRDefault="00CE4C6C" w:rsidP="00CE4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CE4C6C" w:rsidRDefault="00CE4C6C" w:rsidP="00CE4C6C"/>
    <w:p w:rsidR="00CE4C6C" w:rsidRPr="00A70D7E" w:rsidRDefault="00CE4C6C" w:rsidP="00CE4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70D7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Календарно-тематическое планирование</w:t>
      </w:r>
    </w:p>
    <w:p w:rsidR="00CE4C6C" w:rsidRPr="00A70D7E" w:rsidRDefault="00CE4C6C" w:rsidP="00CE4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E4C6C" w:rsidRPr="00A70D7E" w:rsidRDefault="00CE4C6C" w:rsidP="00CE4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0D7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70D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Учебник «Алгебра </w:t>
      </w:r>
      <w:proofErr w:type="gramStart"/>
      <w:r w:rsidRPr="00A70D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9»   </w:t>
      </w:r>
      <w:proofErr w:type="gramEnd"/>
      <w:r w:rsidRPr="00A70D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авторы Макарычев Ю.Н., Миндюк Н.Г., </w:t>
      </w:r>
      <w:proofErr w:type="spellStart"/>
      <w:r w:rsidRPr="00A70D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Нешков</w:t>
      </w:r>
      <w:proofErr w:type="spellEnd"/>
      <w:r w:rsidRPr="00A70D7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К.И., Суворова С.Б. </w:t>
      </w:r>
    </w:p>
    <w:p w:rsidR="00CE4C6C" w:rsidRDefault="00CE4C6C" w:rsidP="00CE4C6C">
      <w:pPr>
        <w:rPr>
          <w:lang w:val="ru-RU"/>
        </w:rPr>
      </w:pPr>
    </w:p>
    <w:tbl>
      <w:tblPr>
        <w:tblW w:w="153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3685"/>
        <w:gridCol w:w="3523"/>
        <w:gridCol w:w="1499"/>
        <w:gridCol w:w="2132"/>
        <w:gridCol w:w="1708"/>
        <w:gridCol w:w="1575"/>
      </w:tblGrid>
      <w:tr w:rsidR="00CE4C6C" w:rsidRPr="00A70D7E" w:rsidTr="00CE4C6C">
        <w:trPr>
          <w:trHeight w:val="880"/>
        </w:trPr>
        <w:tc>
          <w:tcPr>
            <w:tcW w:w="1277" w:type="dxa"/>
            <w:vMerge w:val="restart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п/урока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vMerge w:val="restart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Наименование разделов и тем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523" w:type="dxa"/>
            <w:vMerge w:val="restart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 занятия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99" w:type="dxa"/>
            <w:vMerge w:val="restart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vMerge w:val="restart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самостоятельных работ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283" w:type="dxa"/>
            <w:gridSpan w:val="2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Дата проведения занятия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560"/>
        </w:trPr>
        <w:tc>
          <w:tcPr>
            <w:tcW w:w="1277" w:type="dxa"/>
            <w:vMerge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vMerge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523" w:type="dxa"/>
            <w:vMerge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99" w:type="dxa"/>
            <w:vMerge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Планируемая </w:t>
            </w: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Фактически</w:t>
            </w: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Квадратичная функция.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1.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Функция. Область 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определения  и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область значения функции.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2.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Функция. Область 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определения  и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область значения функции.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Самостоятельная работа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  <w:t xml:space="preserve"> (индивидуальные задания; 0,5ч).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Проверочная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3.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функций.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4.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функций.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обобщение знаний, умений и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5.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функций.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(0,5ч; тесты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Контролирующая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6.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Квадратный трехчлен и его корни.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7.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Квадратный трехчлен и его корни.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систематизация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8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Разложение квадратного трехчлена на множители.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9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Разложение квадратного трехчлена на множители.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 обобщения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систематизации и корректировки  знаний, умений,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10.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Подготовка к контрольной работе.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обобщения знаний, умений и навыков учащихся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11.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Контрольная работа №1 по теме 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« Функции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и их свойства»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контроля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12.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Функция </w:t>
            </w:r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=</w:t>
            </w:r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ax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ее график и свойства.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Самостоятельная я 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работа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  <w:t xml:space="preserve"> (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  <w:t>индивидуальные задания; 0,5ч).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13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Графики функций  </w:t>
            </w:r>
            <w:r w:rsidRPr="00A70D7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ru-RU" w:eastAsia="ru-RU"/>
              </w:rPr>
              <w:object w:dxaOrig="11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117" type="#_x0000_t75" style="width:59.1pt;height:18.25pt" o:ole="">
                  <v:imagedata r:id="rId7" o:title=""/>
                </v:shape>
                <o:OLEObject Type="Embed" ProgID="Equation.3" ShapeID="_x0000_i2117" DrawAspect="Content" ObjectID="_1788609864" r:id="rId8"/>
              </w:objec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 </w:t>
            </w:r>
            <w:r w:rsidRPr="00A70D7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ru-RU" w:eastAsia="ru-RU"/>
              </w:rPr>
              <w:object w:dxaOrig="1380" w:dyaOrig="360">
                <v:shape id="_x0000_i2118" type="#_x0000_t75" style="width:68.8pt;height:18.25pt" o:ole="">
                  <v:imagedata r:id="rId9" o:title=""/>
                </v:shape>
                <o:OLEObject Type="Embed" ProgID="Equation.3" ShapeID="_x0000_i2118" DrawAspect="Content" ObjectID="_1788609865" r:id="rId10"/>
              </w:objec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14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Графики функций  </w:t>
            </w:r>
            <w:r w:rsidRPr="00A70D7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ru-RU" w:eastAsia="ru-RU"/>
              </w:rPr>
              <w:object w:dxaOrig="1180" w:dyaOrig="360">
                <v:shape id="_x0000_i2119" type="#_x0000_t75" style="width:59.1pt;height:18.25pt" o:ole="">
                  <v:imagedata r:id="rId7" o:title=""/>
                </v:shape>
                <o:OLEObject Type="Embed" ProgID="Equation.3" ShapeID="_x0000_i2119" DrawAspect="Content" ObjectID="_1788609866" r:id="rId11"/>
              </w:objec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 </w:t>
            </w:r>
            <w:r w:rsidRPr="00A70D7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ru-RU" w:eastAsia="ru-RU"/>
              </w:rPr>
              <w:object w:dxaOrig="1380" w:dyaOrig="360">
                <v:shape id="_x0000_i2120" type="#_x0000_t75" style="width:68.8pt;height:18.25pt" o:ole="">
                  <v:imagedata r:id="rId9" o:title=""/>
                </v:shape>
                <o:OLEObject Type="Embed" ProgID="Equation.3" ShapeID="_x0000_i2120" DrawAspect="Content" ObjectID="_1788609867" r:id="rId12"/>
              </w:objec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систематизация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15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Графики функций  </w:t>
            </w:r>
            <w:r w:rsidRPr="00A70D7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ru-RU" w:eastAsia="ru-RU"/>
              </w:rPr>
              <w:object w:dxaOrig="1180" w:dyaOrig="360">
                <v:shape id="_x0000_i2121" type="#_x0000_t75" style="width:59.1pt;height:18.25pt" o:ole="">
                  <v:imagedata r:id="rId7" o:title=""/>
                </v:shape>
                <o:OLEObject Type="Embed" ProgID="Equation.3" ShapeID="_x0000_i2121" DrawAspect="Content" ObjectID="_1788609868" r:id="rId13"/>
              </w:objec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 </w:t>
            </w:r>
            <w:r w:rsidRPr="00A70D7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ru-RU" w:eastAsia="ru-RU"/>
              </w:rPr>
              <w:object w:dxaOrig="1380" w:dyaOrig="360">
                <v:shape id="_x0000_i2122" type="#_x0000_t75" style="width:68.8pt;height:18.25pt" o:ole="">
                  <v:imagedata r:id="rId9" o:title=""/>
                </v:shape>
                <o:OLEObject Type="Embed" ProgID="Equation.3" ShapeID="_x0000_i2122" DrawAspect="Content" ObjectID="_1788609869" r:id="rId14"/>
              </w:objec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(0,5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Контролирующая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Построение графика квадратичной функции.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Построение графика квадратичной функции.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обобщение знаний, умений и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18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Построение графика квадратичной функции.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Самостоятельная работа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  <w:t xml:space="preserve"> (индивидуальные задания; 0,5ч).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Тренировочная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Функция </w:t>
            </w:r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у=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х</w:t>
            </w:r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 w:eastAsia="ru-RU"/>
              </w:rPr>
              <w:t>п</w:t>
            </w:r>
            <w:proofErr w:type="spellEnd"/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20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Корень </w:t>
            </w:r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-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ой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степени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Дробно-линейная функция и ее график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21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Корень п-ой </w:t>
            </w:r>
            <w:proofErr w:type="spellStart"/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стенени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..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Подготовка к контрольной работе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 обобщения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систематизации и корректировки  знаний, умений,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22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ОБОБЩЕНИЯ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знаний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, умений и навыков учащихся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Уравнения и неравенства с одной переменной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23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контрольной работе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Коррекция знаний. Изучение </w:t>
            </w:r>
            <w:r w:rsidRPr="00A70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 w:eastAsia="ru-RU"/>
              </w:rPr>
              <w:t>нового мате</w:t>
            </w:r>
            <w:r w:rsidRPr="00A70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 w:eastAsia="ru-RU"/>
              </w:rPr>
              <w:softHyphen/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риала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24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Контрольная работа №2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25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Отработка пробелов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26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Степень с рациональным показателем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27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Степень с рациональным показателем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Целое уравнение 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иего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корни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Контролирующая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29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Целое уравнение и его корни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обобщение знаний, умений и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30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уравнений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(1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Контролирующая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31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дробно-рациональных уравнений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3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дробно-рациональных уравнений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33.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уравнений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34.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неравенств методом интервалов.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(0,5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знаний.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35.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Некоторые приемы решения целых уравнений.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Подготовка к контрольной работе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 обобщения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систематизации и корректировки  знаний, умений,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36.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Контрольная работа №3 по теме «Уравнения и неравенства с одной переменной»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контроля знаний, умений и навыков учащихся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Уравнения и неравенства с двумя переменными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37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неравенств второй степени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Коррекция знаний. Изучение </w:t>
            </w:r>
            <w:r w:rsidRPr="00A70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 w:eastAsia="ru-RU"/>
              </w:rPr>
              <w:t>нового мате</w:t>
            </w:r>
            <w:r w:rsidRPr="00A70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 w:eastAsia="ru-RU"/>
              </w:rPr>
              <w:softHyphen/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риала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38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неравенств второй степени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39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неравенств второй степени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40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 интервалов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41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Метод интервалов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42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 интервалов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43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 интервалов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44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Контрольная работа по итогам первого полугодия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Контрль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45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над ошибками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обобщение знаний, умений и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46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 уравнений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второй 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степени.и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неравенств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Самостоятельная работа</w:t>
            </w:r>
            <w:r w:rsidRPr="00A70D7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  <w:t xml:space="preserve"> (индивидуальные задания; 0,5ч).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и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47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уравнений и неравенств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48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уравнений и неравенств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49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Уравнения с двумя </w:t>
            </w:r>
            <w:proofErr w:type="spellStart"/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переменными,график</w:t>
            </w:r>
            <w:proofErr w:type="spellEnd"/>
            <w:proofErr w:type="gramEnd"/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50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Системы неравенств с двумя 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переменными.Графический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способ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51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уравнений с двумя переменными Графический способ.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52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Решение 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задач.Системы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уравнений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 обобщения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систематизации и корректировки  знаний, умений,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53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Решение 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задач.Системы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уравнений.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обобщения знаний, умений и навыков учащихся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54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Решение задач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55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Контрольная работа по теме» Системы уравнений»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56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Неравенства с двумя переменными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57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\Системы неравенств с двумя переменными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урок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58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 неравенств с двумя переменными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59.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Контрольная работа по теме «Системы неравенств».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60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Арифметическая прогрессия.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Изучение нового 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мтериала</w:t>
            </w:r>
            <w:proofErr w:type="spellEnd"/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61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Формула п-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члена 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арифм.прогрессии</w:t>
            </w:r>
            <w:proofErr w:type="spellEnd"/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 обобщения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систематизации и корректировки  знаний, умений,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62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Арифметическая прогрессия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контроля знаний, умений и навыков учащихся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63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Формула суммы арифметической прогрессии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Коррекция знаний. Изучение </w:t>
            </w:r>
            <w:r w:rsidRPr="00A70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 w:eastAsia="ru-RU"/>
              </w:rPr>
              <w:t>нового мате</w:t>
            </w:r>
            <w:r w:rsidRPr="00A70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 w:eastAsia="ru-RU"/>
              </w:rPr>
              <w:softHyphen/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риала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64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Контрольная работа по теме «</w:t>
            </w:r>
            <w:proofErr w:type="spellStart"/>
            <w:r w:rsidRPr="00A70D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Арифм.прогрессия</w:t>
            </w:r>
            <w:proofErr w:type="spellEnd"/>
            <w:r w:rsidRPr="00A70D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65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Геометрическая прогрессия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66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Формула суммы </w:t>
            </w:r>
            <w:r w:rsidRPr="00A7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п 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первых членов геометри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ческой прогрессии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67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Формула суммы </w:t>
            </w:r>
            <w:r w:rsidRPr="00A7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п 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первых членов геометри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ческой прогрессии.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(1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68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Обобщающий урок. </w:t>
            </w:r>
          </w:p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Геометрическая прогрессия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 обобщения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систематизации и корректировки  знаний, умений,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69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Формула суммы геометрической прогрессии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закрепления знаний, умений и навыков учащихся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Элементы комбинаторики и теории вероятности.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70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Работа над ошибками.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комбинаторных задач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Коррекция знаний. Изучение </w:t>
            </w:r>
            <w:r w:rsidRPr="00A70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 w:eastAsia="ru-RU"/>
              </w:rPr>
              <w:t>нового мате</w:t>
            </w:r>
            <w:r w:rsidRPr="00A70D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 w:eastAsia="ru-RU"/>
              </w:rPr>
              <w:softHyphen/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риала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71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комбинаторных задач.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72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Перестановки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73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Перестановки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74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Размещения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75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Размещения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76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Сочетания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77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Сочетания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78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Перестановки. Размещения. Сочетания.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(1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79.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Относительная частота случайного события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80.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Вероятность равновозможных событий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и закрепление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81.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Обобщающий урок.</w:t>
            </w:r>
          </w:p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Сложение и умножение вероятностей.</w:t>
            </w:r>
            <w:r w:rsidRPr="00A7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Подготовка к контрольной работе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 обобщения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систематизации и корректировки  знаний, умений, навыков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82.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№7 по теме «Элементы комбинаторики и теории вероятностей»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контроля знаний, умений и навыков учащихся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Повторение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83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ошибками.  Функции и их свойства.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Коррекция знаний Закрепление знаний.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84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Функции и их свойства.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85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Функции и их свойства.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86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Квадратный трёхчлен.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ГИА.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(0,5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знаний.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Проверочная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87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Квадратичная функция и её график.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88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Квадратичная функция и её график.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89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Степенная функция. Корень</w:t>
            </w:r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п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-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ой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степени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 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90.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Степенная функция. Корень</w:t>
            </w:r>
            <w:r w:rsidRPr="00A70D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п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-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ой</w:t>
            </w: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степени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 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ГИА.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(0,5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знаний.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Проверочная</w:t>
            </w: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91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 с одной переменной.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92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 с одной переменной.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93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 с двумя переменными.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94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  <w:vAlign w:val="center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 с двумя переменными.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ГИА.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(0,5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знаний.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95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Арифметическая и геометрическая прогрессии.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96.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Арифметическая и геометрическая прогрессии.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97.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Арифметическая и геометрическая прогрессии. Подготовка к ГИА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(0,5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 Проверка знаний.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4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98.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Элементы комбинаторики и теории вероятностей.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18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 99</w:t>
            </w:r>
            <w:proofErr w:type="gramEnd"/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Элементы комбинаторики и теории вероятностей.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ГИА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2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100.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Элементы комбинаторики и теории вероятностей.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ГИА</w:t>
            </w:r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Самостоятельная работа (0,5</w:t>
            </w:r>
            <w:proofErr w:type="gramStart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ч;тесты</w:t>
            </w:r>
            <w:proofErr w:type="gramEnd"/>
            <w:r w:rsidRPr="00A70D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). </w:t>
            </w: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A7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знаний. Проверка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101.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итоговой контрольной работе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Корректировка знаний.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урок 102.</w:t>
            </w: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Итоговая контрольная работа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E4C6C" w:rsidRPr="00A70D7E" w:rsidTr="00CE4C6C">
        <w:trPr>
          <w:trHeight w:val="360"/>
        </w:trPr>
        <w:tc>
          <w:tcPr>
            <w:tcW w:w="1277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Итоговый урок</w:t>
            </w:r>
          </w:p>
        </w:tc>
        <w:tc>
          <w:tcPr>
            <w:tcW w:w="3523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 обобщение знаний</w:t>
            </w:r>
          </w:p>
        </w:tc>
        <w:tc>
          <w:tcPr>
            <w:tcW w:w="1499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0D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2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75" w:type="dxa"/>
          </w:tcPr>
          <w:p w:rsidR="00CE4C6C" w:rsidRPr="00A70D7E" w:rsidRDefault="00CE4C6C" w:rsidP="00CE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CE4C6C" w:rsidRPr="00A70D7E" w:rsidRDefault="00CE4C6C" w:rsidP="00CE4C6C">
      <w:pPr>
        <w:rPr>
          <w:lang w:val="ru-RU"/>
        </w:rPr>
        <w:sectPr w:rsidR="00CE4C6C" w:rsidRPr="00A70D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784" w:rsidRDefault="00155784" w:rsidP="00CE4C6C">
      <w:pPr>
        <w:spacing w:after="0" w:line="264" w:lineRule="auto"/>
        <w:ind w:left="120"/>
        <w:jc w:val="both"/>
      </w:pPr>
    </w:p>
    <w:sectPr w:rsidR="00155784" w:rsidSect="00CE4C6C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C6C" w:rsidRDefault="00CE4C6C" w:rsidP="00575CDB">
      <w:pPr>
        <w:spacing w:after="0" w:line="240" w:lineRule="auto"/>
      </w:pPr>
      <w:r>
        <w:separator/>
      </w:r>
    </w:p>
  </w:endnote>
  <w:endnote w:type="continuationSeparator" w:id="0">
    <w:p w:rsidR="00CE4C6C" w:rsidRDefault="00CE4C6C" w:rsidP="00575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C6C" w:rsidRDefault="00CE4C6C" w:rsidP="00575CDB">
      <w:pPr>
        <w:spacing w:after="0" w:line="240" w:lineRule="auto"/>
      </w:pPr>
      <w:r>
        <w:separator/>
      </w:r>
    </w:p>
  </w:footnote>
  <w:footnote w:type="continuationSeparator" w:id="0">
    <w:p w:rsidR="00CE4C6C" w:rsidRDefault="00CE4C6C" w:rsidP="00575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1">
    <w:nsid w:val="071977AD"/>
    <w:multiLevelType w:val="hybridMultilevel"/>
    <w:tmpl w:val="13F060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7F1746"/>
    <w:multiLevelType w:val="hybridMultilevel"/>
    <w:tmpl w:val="D7DE1E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DD069E"/>
    <w:multiLevelType w:val="hybridMultilevel"/>
    <w:tmpl w:val="1198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9578D"/>
    <w:multiLevelType w:val="multilevel"/>
    <w:tmpl w:val="172C4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E82BDC"/>
    <w:multiLevelType w:val="multilevel"/>
    <w:tmpl w:val="B7AA67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24283F"/>
    <w:multiLevelType w:val="hybridMultilevel"/>
    <w:tmpl w:val="CBD06DD2"/>
    <w:lvl w:ilvl="0" w:tplc="8836EB4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4092FCC"/>
    <w:multiLevelType w:val="hybridMultilevel"/>
    <w:tmpl w:val="BD46A20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62F945F4"/>
    <w:multiLevelType w:val="multilevel"/>
    <w:tmpl w:val="D7C4F4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6774EA"/>
    <w:multiLevelType w:val="multilevel"/>
    <w:tmpl w:val="0BD662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B5477E"/>
    <w:multiLevelType w:val="hybridMultilevel"/>
    <w:tmpl w:val="D67E4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2B3E8D"/>
    <w:multiLevelType w:val="hybridMultilevel"/>
    <w:tmpl w:val="C900A71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72E624B0"/>
    <w:multiLevelType w:val="hybridMultilevel"/>
    <w:tmpl w:val="4F862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C945CF"/>
    <w:multiLevelType w:val="multilevel"/>
    <w:tmpl w:val="A132A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AF0011"/>
    <w:multiLevelType w:val="hybridMultilevel"/>
    <w:tmpl w:val="71F8C3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5A352C"/>
    <w:multiLevelType w:val="multilevel"/>
    <w:tmpl w:val="515C9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D864F8"/>
    <w:multiLevelType w:val="hybridMultilevel"/>
    <w:tmpl w:val="74C2D3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F54A1"/>
    <w:multiLevelType w:val="hybridMultilevel"/>
    <w:tmpl w:val="ED267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0"/>
  </w:num>
  <w:num w:numId="5">
    <w:abstractNumId w:val="11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16"/>
  </w:num>
  <w:num w:numId="13">
    <w:abstractNumId w:val="13"/>
  </w:num>
  <w:num w:numId="14">
    <w:abstractNumId w:val="14"/>
  </w:num>
  <w:num w:numId="15">
    <w:abstractNumId w:val="12"/>
  </w:num>
  <w:num w:numId="16">
    <w:abstractNumId w:val="19"/>
  </w:num>
  <w:num w:numId="17">
    <w:abstractNumId w:val="18"/>
  </w:num>
  <w:num w:numId="18">
    <w:abstractNumId w:val="9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06FCF"/>
    <w:rsid w:val="000E0365"/>
    <w:rsid w:val="00155784"/>
    <w:rsid w:val="00294EE1"/>
    <w:rsid w:val="00575CDB"/>
    <w:rsid w:val="009553E3"/>
    <w:rsid w:val="00A70D7E"/>
    <w:rsid w:val="00C06FCF"/>
    <w:rsid w:val="00CE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1CB80357-5C97-4A98-B6B7-F54BCB7E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semiHidden/>
    <w:rsid w:val="00A70D7E"/>
  </w:style>
  <w:style w:type="paragraph" w:styleId="ae">
    <w:name w:val="footer"/>
    <w:basedOn w:val="a"/>
    <w:link w:val="af"/>
    <w:rsid w:val="00A70D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Нижний колонтитул Знак"/>
    <w:basedOn w:val="a0"/>
    <w:link w:val="ae"/>
    <w:rsid w:val="00A70D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page number"/>
    <w:basedOn w:val="a0"/>
    <w:rsid w:val="00A70D7E"/>
  </w:style>
  <w:style w:type="character" w:customStyle="1" w:styleId="FontStyle74">
    <w:name w:val="Font Style74"/>
    <w:rsid w:val="00A70D7E"/>
    <w:rPr>
      <w:rFonts w:ascii="Bookman Old Style" w:hAnsi="Bookman Old Style" w:cs="Bookman Old Style"/>
      <w:sz w:val="18"/>
      <w:szCs w:val="18"/>
    </w:rPr>
  </w:style>
  <w:style w:type="paragraph" w:styleId="af1">
    <w:name w:val="List Paragraph"/>
    <w:basedOn w:val="a"/>
    <w:qFormat/>
    <w:rsid w:val="00A70D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A70D7E"/>
  </w:style>
  <w:style w:type="character" w:customStyle="1" w:styleId="apple-converted-space">
    <w:name w:val="apple-converted-space"/>
    <w:basedOn w:val="a0"/>
    <w:rsid w:val="00A70D7E"/>
  </w:style>
  <w:style w:type="paragraph" w:customStyle="1" w:styleId="af2">
    <w:name w:val="таймс нью роман"/>
    <w:basedOn w:val="a"/>
    <w:rsid w:val="00A70D7E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character" w:customStyle="1" w:styleId="af3">
    <w:name w:val="Текст Знак"/>
    <w:link w:val="af4"/>
    <w:locked/>
    <w:rsid w:val="00A70D7E"/>
    <w:rPr>
      <w:rFonts w:ascii="Courier New" w:hAnsi="Courier New" w:cs="Courier New"/>
      <w:lang w:val="ru-RU" w:eastAsia="ru-RU"/>
    </w:rPr>
  </w:style>
  <w:style w:type="paragraph" w:styleId="af4">
    <w:name w:val="Plain Text"/>
    <w:basedOn w:val="a"/>
    <w:link w:val="af3"/>
    <w:rsid w:val="00A70D7E"/>
    <w:pPr>
      <w:spacing w:after="0" w:line="240" w:lineRule="auto"/>
    </w:pPr>
    <w:rPr>
      <w:rFonts w:ascii="Courier New" w:hAnsi="Courier New" w:cs="Courier New"/>
      <w:lang w:val="ru-RU" w:eastAsia="ru-RU"/>
    </w:rPr>
  </w:style>
  <w:style w:type="character" w:customStyle="1" w:styleId="12">
    <w:name w:val="Текст Знак1"/>
    <w:basedOn w:val="a0"/>
    <w:uiPriority w:val="99"/>
    <w:semiHidden/>
    <w:rsid w:val="00A70D7E"/>
    <w:rPr>
      <w:rFonts w:ascii="Consolas" w:hAnsi="Consolas"/>
      <w:sz w:val="21"/>
      <w:szCs w:val="21"/>
    </w:rPr>
  </w:style>
  <w:style w:type="table" w:customStyle="1" w:styleId="13">
    <w:name w:val="Сетка таблицы1"/>
    <w:basedOn w:val="a1"/>
    <w:next w:val="ac"/>
    <w:rsid w:val="00A7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rsid w:val="00A70D7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21">
    <w:name w:val="Body Text 2"/>
    <w:basedOn w:val="a"/>
    <w:link w:val="22"/>
    <w:rsid w:val="00A70D7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A70D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Balloon Text"/>
    <w:basedOn w:val="a"/>
    <w:link w:val="af6"/>
    <w:rsid w:val="00A70D7E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6">
    <w:name w:val="Текст выноски Знак"/>
    <w:basedOn w:val="a0"/>
    <w:link w:val="af5"/>
    <w:rsid w:val="00A70D7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5677</Words>
  <Characters>32365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valya</cp:lastModifiedBy>
  <cp:revision>5</cp:revision>
  <cp:lastPrinted>2024-09-23T04:18:00Z</cp:lastPrinted>
  <dcterms:created xsi:type="dcterms:W3CDTF">2023-09-11T00:04:00Z</dcterms:created>
  <dcterms:modified xsi:type="dcterms:W3CDTF">2024-09-23T04:18:00Z</dcterms:modified>
</cp:coreProperties>
</file>